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FE6D" w14:textId="77777777" w:rsidR="00BC3039" w:rsidRDefault="00BC3039" w:rsidP="00EE4C33">
      <w:pPr>
        <w:jc w:val="center"/>
        <w:rPr>
          <w:sz w:val="22"/>
          <w:szCs w:val="22"/>
        </w:rPr>
      </w:pPr>
    </w:p>
    <w:p w14:paraId="79C5968D" w14:textId="77777777" w:rsidR="00EE4C33" w:rsidRPr="00332CC8" w:rsidRDefault="00EE4C33" w:rsidP="00EE4C33">
      <w:pPr>
        <w:jc w:val="center"/>
        <w:rPr>
          <w:sz w:val="22"/>
          <w:szCs w:val="22"/>
        </w:rPr>
      </w:pPr>
      <w:r w:rsidRPr="00332CC8">
        <w:rPr>
          <w:rFonts w:hint="eastAsia"/>
          <w:sz w:val="22"/>
          <w:szCs w:val="22"/>
        </w:rPr>
        <w:t>建設業退職金共済制度の取り扱い</w:t>
      </w:r>
    </w:p>
    <w:p w14:paraId="2C2DA233" w14:textId="77777777" w:rsidR="00EE4C33" w:rsidRPr="00332CC8" w:rsidRDefault="00EE4C33" w:rsidP="00EE4C33">
      <w:pPr>
        <w:jc w:val="center"/>
        <w:rPr>
          <w:sz w:val="16"/>
          <w:szCs w:val="16"/>
        </w:rPr>
      </w:pPr>
    </w:p>
    <w:p w14:paraId="6DB4457B" w14:textId="759D6EDD" w:rsidR="00EE4C33" w:rsidRPr="00332CC8" w:rsidRDefault="00D20CDB" w:rsidP="00D20CDB">
      <w:pPr>
        <w:ind w:left="145" w:hangingChars="100" w:hanging="145"/>
        <w:rPr>
          <w:sz w:val="16"/>
          <w:szCs w:val="16"/>
        </w:rPr>
      </w:pPr>
      <w:r w:rsidRPr="00332CC8">
        <w:rPr>
          <w:rFonts w:hint="eastAsia"/>
          <w:sz w:val="16"/>
          <w:szCs w:val="16"/>
        </w:rPr>
        <w:t>(1)</w:t>
      </w:r>
      <w:r w:rsidRPr="00332CC8">
        <w:rPr>
          <w:rFonts w:hint="eastAsia"/>
          <w:sz w:val="16"/>
          <w:szCs w:val="16"/>
        </w:rPr>
        <w:t xml:space="preserve">　</w:t>
      </w:r>
      <w:r w:rsidR="00EE4C33" w:rsidRPr="00332CC8">
        <w:rPr>
          <w:rFonts w:hint="eastAsia"/>
          <w:sz w:val="16"/>
          <w:szCs w:val="16"/>
        </w:rPr>
        <w:t>受注者は、勤労者退職金共済機構の行う建設業退職金共済制度（以下「建退共制度」という。）に加入し、同機構の発行する発注者用掛金収納書（以下「収納</w:t>
      </w:r>
      <w:r w:rsidR="00BC3039">
        <w:rPr>
          <w:rFonts w:hint="eastAsia"/>
          <w:sz w:val="16"/>
          <w:szCs w:val="16"/>
        </w:rPr>
        <w:t>書」という。）を掛金収納書届（別紙１）に添付し、原本を契約担当</w:t>
      </w:r>
      <w:r w:rsidR="00B677F7">
        <w:rPr>
          <w:rFonts w:hint="eastAsia"/>
          <w:sz w:val="16"/>
          <w:szCs w:val="16"/>
        </w:rPr>
        <w:t>課</w:t>
      </w:r>
      <w:r w:rsidR="00EE4C33" w:rsidRPr="00332CC8">
        <w:rPr>
          <w:rFonts w:hint="eastAsia"/>
          <w:sz w:val="16"/>
          <w:szCs w:val="16"/>
        </w:rPr>
        <w:t>に、写しを監督員にそれぞれ提出すること。</w:t>
      </w:r>
    </w:p>
    <w:p w14:paraId="37DA8069" w14:textId="77777777" w:rsidR="00EE4C33" w:rsidRPr="00B677F7" w:rsidRDefault="00EE4C33" w:rsidP="00EE4C33">
      <w:pPr>
        <w:rPr>
          <w:sz w:val="16"/>
          <w:szCs w:val="16"/>
        </w:rPr>
      </w:pPr>
    </w:p>
    <w:p w14:paraId="547D1861" w14:textId="0D0A8D85" w:rsidR="00EE4C33" w:rsidRPr="00332CC8" w:rsidRDefault="00D20CDB" w:rsidP="00D20CDB">
      <w:pPr>
        <w:ind w:left="145" w:hangingChars="100" w:hanging="145"/>
        <w:rPr>
          <w:sz w:val="16"/>
          <w:szCs w:val="16"/>
        </w:rPr>
      </w:pPr>
      <w:r w:rsidRPr="00332CC8">
        <w:rPr>
          <w:rFonts w:hint="eastAsia"/>
          <w:sz w:val="16"/>
          <w:szCs w:val="16"/>
        </w:rPr>
        <w:t>(2)</w:t>
      </w:r>
      <w:r w:rsidR="00EE4C33" w:rsidRPr="00332CC8">
        <w:rPr>
          <w:rFonts w:hint="eastAsia"/>
          <w:sz w:val="16"/>
          <w:szCs w:val="16"/>
        </w:rPr>
        <w:t xml:space="preserve">　前項の掛金収納書届は、工事請負契約締結後１ヶ月以内</w:t>
      </w:r>
      <w:r w:rsidR="005A3FA2" w:rsidRPr="005A3FA2">
        <w:rPr>
          <w:rFonts w:hint="eastAsia"/>
          <w:sz w:val="16"/>
          <w:szCs w:val="16"/>
        </w:rPr>
        <w:t>（電子申請方式による場合にあっては、工事請負契約締結後</w:t>
      </w:r>
      <w:r w:rsidR="005A3FA2" w:rsidRPr="005A3FA2">
        <w:rPr>
          <w:rFonts w:hint="eastAsia"/>
          <w:sz w:val="16"/>
          <w:szCs w:val="16"/>
        </w:rPr>
        <w:t>40</w:t>
      </w:r>
      <w:r w:rsidR="005A3FA2" w:rsidRPr="005A3FA2">
        <w:rPr>
          <w:rFonts w:hint="eastAsia"/>
          <w:sz w:val="16"/>
          <w:szCs w:val="16"/>
        </w:rPr>
        <w:t>日以内）</w:t>
      </w:r>
      <w:r w:rsidR="00EE4C33" w:rsidRPr="00332CC8">
        <w:rPr>
          <w:rFonts w:hint="eastAsia"/>
          <w:sz w:val="16"/>
          <w:szCs w:val="16"/>
        </w:rPr>
        <w:t>に提出すること。ただし、工事請負契約締結当初は工場製作の段階であるため建退共制度の対象労働者を雇用しないこと等の理由により、期限内に当該工事に係る収納書を添付できない場合は、掛金収納書届の理由等記載欄にその理由及び共済証紙の購入予定時期を記入し提出すること。</w:t>
      </w:r>
    </w:p>
    <w:p w14:paraId="5E1D3214" w14:textId="77777777" w:rsidR="00EE4C33" w:rsidRPr="00332CC8" w:rsidRDefault="00EE4C33" w:rsidP="00EE4C33">
      <w:pPr>
        <w:rPr>
          <w:sz w:val="16"/>
          <w:szCs w:val="16"/>
        </w:rPr>
      </w:pPr>
    </w:p>
    <w:p w14:paraId="2117183D" w14:textId="6A76DE5E" w:rsidR="00EE4C33" w:rsidRPr="00332CC8" w:rsidRDefault="00D20CDB" w:rsidP="00D20CDB">
      <w:pPr>
        <w:ind w:left="145" w:hangingChars="100" w:hanging="145"/>
        <w:rPr>
          <w:sz w:val="16"/>
          <w:szCs w:val="16"/>
        </w:rPr>
      </w:pPr>
      <w:r w:rsidRPr="00332CC8">
        <w:rPr>
          <w:rFonts w:hint="eastAsia"/>
          <w:sz w:val="16"/>
          <w:szCs w:val="16"/>
        </w:rPr>
        <w:t>(3)</w:t>
      </w:r>
      <w:r w:rsidR="00EE4C33" w:rsidRPr="00332CC8">
        <w:rPr>
          <w:rFonts w:hint="eastAsia"/>
          <w:sz w:val="16"/>
          <w:szCs w:val="16"/>
        </w:rPr>
        <w:t xml:space="preserve">　受注者は、前項ただし書きによる場合、請負契約額の増額変更があった場合等において、共済証紙を追加購入したときは、当該共済証紙に係る収納書を掛金収納書届（追加）に添付し、工事完成時までに、原本を</w:t>
      </w:r>
      <w:r w:rsidR="00BC3039">
        <w:rPr>
          <w:rFonts w:hint="eastAsia"/>
          <w:sz w:val="16"/>
          <w:szCs w:val="16"/>
        </w:rPr>
        <w:t>契約担当</w:t>
      </w:r>
      <w:r w:rsidR="00B677F7">
        <w:rPr>
          <w:rFonts w:hint="eastAsia"/>
          <w:sz w:val="16"/>
          <w:szCs w:val="16"/>
        </w:rPr>
        <w:t>課</w:t>
      </w:r>
      <w:r w:rsidR="00EE4C33" w:rsidRPr="00332CC8">
        <w:rPr>
          <w:rFonts w:hint="eastAsia"/>
          <w:sz w:val="16"/>
          <w:szCs w:val="16"/>
        </w:rPr>
        <w:t>に、写しを監督員にそれぞれ提出すること。なお、追加購入をしなかったときは、掛金収納書届（追加）の理由等記載欄にその理由を記入し提出すること。</w:t>
      </w:r>
    </w:p>
    <w:p w14:paraId="0E099004" w14:textId="77777777" w:rsidR="00EE4C33" w:rsidRPr="00332CC8" w:rsidRDefault="00EE4C33" w:rsidP="00EE4C33">
      <w:pPr>
        <w:rPr>
          <w:sz w:val="16"/>
          <w:szCs w:val="16"/>
        </w:rPr>
      </w:pPr>
    </w:p>
    <w:p w14:paraId="1FE6913E" w14:textId="77777777" w:rsidR="00EE4C33" w:rsidRPr="00332CC8" w:rsidRDefault="00D20CDB" w:rsidP="00D20CDB">
      <w:pPr>
        <w:ind w:left="145" w:hangingChars="100" w:hanging="145"/>
        <w:rPr>
          <w:sz w:val="16"/>
          <w:szCs w:val="16"/>
        </w:rPr>
      </w:pPr>
      <w:r w:rsidRPr="00332CC8">
        <w:rPr>
          <w:rFonts w:hint="eastAsia"/>
          <w:sz w:val="16"/>
          <w:szCs w:val="16"/>
        </w:rPr>
        <w:t>(4)</w:t>
      </w:r>
      <w:r w:rsidR="00BC3039">
        <w:rPr>
          <w:rFonts w:hint="eastAsia"/>
          <w:sz w:val="16"/>
          <w:szCs w:val="16"/>
        </w:rPr>
        <w:t xml:space="preserve">　受注者は、契約担当チーム</w:t>
      </w:r>
      <w:r w:rsidR="00EE4C33" w:rsidRPr="00332CC8">
        <w:rPr>
          <w:rFonts w:hint="eastAsia"/>
          <w:sz w:val="16"/>
          <w:szCs w:val="16"/>
        </w:rPr>
        <w:t>又は監督員から共済証紙の購入状況を把握するために必要な資料の提出を求められた場合、これを提出すること。</w:t>
      </w:r>
    </w:p>
    <w:p w14:paraId="6B5EBC4E" w14:textId="77777777" w:rsidR="00EE4C33" w:rsidRPr="00332CC8" w:rsidRDefault="00EE4C33" w:rsidP="00EE4C33">
      <w:pPr>
        <w:rPr>
          <w:sz w:val="16"/>
          <w:szCs w:val="16"/>
        </w:rPr>
      </w:pPr>
    </w:p>
    <w:p w14:paraId="2C6AF2CD" w14:textId="77777777" w:rsidR="00EE4C33" w:rsidRPr="00332CC8" w:rsidRDefault="00D20CDB" w:rsidP="00D20CDB">
      <w:pPr>
        <w:ind w:left="145" w:hangingChars="100" w:hanging="145"/>
        <w:rPr>
          <w:sz w:val="16"/>
          <w:szCs w:val="16"/>
        </w:rPr>
      </w:pPr>
      <w:r w:rsidRPr="00332CC8">
        <w:rPr>
          <w:rFonts w:hint="eastAsia"/>
          <w:sz w:val="16"/>
          <w:szCs w:val="16"/>
        </w:rPr>
        <w:t>(5)</w:t>
      </w:r>
      <w:r w:rsidR="00EE4C33" w:rsidRPr="00332CC8">
        <w:rPr>
          <w:rFonts w:hint="eastAsia"/>
          <w:sz w:val="16"/>
          <w:szCs w:val="16"/>
        </w:rPr>
        <w:t xml:space="preserve">　共済証紙の購入については、必要な枚数を購入すれば十分であることから、建退共制度の対象労働者及びその就労予定日数を的確に把握するよう努めること。的確な把握が困難な場合において、勤労者退職金共済機構が定めた「共済証紙購入の考え方について」を参考とする際には、「労働者延べ就労予定数」の７割が、建退共制度の対象労働者であると想定して算出された値が示されていることを踏まえ、当該値に｛（対象工事における労働者の建退共制度加入率）／（７０％）｝を乗じた値を参考とすること。</w:t>
      </w:r>
    </w:p>
    <w:p w14:paraId="1DF15CB2" w14:textId="77777777" w:rsidR="00EE4C33" w:rsidRPr="00332CC8" w:rsidRDefault="00EE4C33" w:rsidP="00EE4C33">
      <w:pPr>
        <w:rPr>
          <w:sz w:val="16"/>
          <w:szCs w:val="16"/>
        </w:rPr>
      </w:pPr>
    </w:p>
    <w:p w14:paraId="4F7DD14F" w14:textId="77777777" w:rsidR="00EE4C33" w:rsidRPr="00332CC8" w:rsidRDefault="00D20CDB" w:rsidP="00D20CDB">
      <w:pPr>
        <w:ind w:left="145" w:hangingChars="100" w:hanging="145"/>
        <w:rPr>
          <w:sz w:val="16"/>
          <w:szCs w:val="16"/>
        </w:rPr>
      </w:pPr>
      <w:r w:rsidRPr="00332CC8">
        <w:rPr>
          <w:rFonts w:hint="eastAsia"/>
          <w:sz w:val="16"/>
          <w:szCs w:val="16"/>
        </w:rPr>
        <w:t>(6)</w:t>
      </w:r>
      <w:r w:rsidR="00EE4C33" w:rsidRPr="00332CC8">
        <w:rPr>
          <w:rFonts w:hint="eastAsia"/>
          <w:sz w:val="16"/>
          <w:szCs w:val="16"/>
        </w:rPr>
        <w:t xml:space="preserve">　受注者は、自ら雇用する建退共制度の対象労働者に係る共済証紙を購入し、当該労働者の共済手帳に共済証紙を添付すること。</w:t>
      </w:r>
    </w:p>
    <w:p w14:paraId="28D3A9D4" w14:textId="77777777" w:rsidR="00EE4C33" w:rsidRPr="00332CC8" w:rsidRDefault="00EE4C33" w:rsidP="00EE4C33">
      <w:pPr>
        <w:rPr>
          <w:sz w:val="16"/>
          <w:szCs w:val="16"/>
        </w:rPr>
      </w:pPr>
    </w:p>
    <w:p w14:paraId="5B26F398" w14:textId="77777777" w:rsidR="00EE4C33" w:rsidRPr="00332CC8" w:rsidRDefault="00D20CDB" w:rsidP="00D20CDB">
      <w:pPr>
        <w:ind w:left="145" w:hangingChars="100" w:hanging="145"/>
        <w:rPr>
          <w:sz w:val="16"/>
          <w:szCs w:val="16"/>
        </w:rPr>
      </w:pPr>
      <w:r w:rsidRPr="00332CC8">
        <w:rPr>
          <w:rFonts w:hint="eastAsia"/>
          <w:sz w:val="16"/>
          <w:szCs w:val="16"/>
        </w:rPr>
        <w:t>(7)</w:t>
      </w:r>
      <w:r w:rsidR="00EE4C33" w:rsidRPr="00332CC8">
        <w:rPr>
          <w:rFonts w:hint="eastAsia"/>
          <w:sz w:val="16"/>
          <w:szCs w:val="16"/>
        </w:rPr>
        <w:t xml:space="preserve">　受注者は、下請契約を締結する際は、下請業者に対して、建退共制度の趣旨を説明し、下請業者が雇用する建退共制度の対象労働者に係る共済証紙を併せて購入して現物により交付すること、又は建退共制度の掛金相当額を下請代金中に参入することにより、下請業者の建退共制度への加入並びに共済証紙の購入及び添付を促進すること。</w:t>
      </w:r>
    </w:p>
    <w:p w14:paraId="005BF64C" w14:textId="77777777" w:rsidR="00EE4C33" w:rsidRPr="00332CC8" w:rsidRDefault="00EE4C33" w:rsidP="00EE4C33">
      <w:pPr>
        <w:rPr>
          <w:sz w:val="16"/>
          <w:szCs w:val="16"/>
        </w:rPr>
      </w:pPr>
    </w:p>
    <w:p w14:paraId="6304808C" w14:textId="77777777" w:rsidR="00EE4C33" w:rsidRPr="00332CC8" w:rsidRDefault="00D20CDB" w:rsidP="00D20CDB">
      <w:pPr>
        <w:ind w:left="145" w:hangingChars="100" w:hanging="145"/>
        <w:rPr>
          <w:sz w:val="16"/>
          <w:szCs w:val="16"/>
        </w:rPr>
      </w:pPr>
      <w:r w:rsidRPr="00332CC8">
        <w:rPr>
          <w:rFonts w:hint="eastAsia"/>
          <w:sz w:val="16"/>
          <w:szCs w:val="16"/>
        </w:rPr>
        <w:t>(8)</w:t>
      </w:r>
      <w:r w:rsidR="00EE4C33" w:rsidRPr="00332CC8">
        <w:rPr>
          <w:rFonts w:hint="eastAsia"/>
          <w:sz w:val="16"/>
          <w:szCs w:val="16"/>
        </w:rPr>
        <w:t xml:space="preserve">　下請業者の規模が小さく、建退共制度に関する事務処理能力が十分でない場合に、同下請業者から、建退共制度への加入手続き、共済証紙の共済手帳への添付等の事務の委託があった場合には、受注者は、できる限り下請業者の事務の受託に努めること。</w:t>
      </w:r>
    </w:p>
    <w:p w14:paraId="3EC46AE1" w14:textId="77777777" w:rsidR="00EE4C33" w:rsidRPr="00332CC8" w:rsidRDefault="00EE4C33" w:rsidP="00EE4C33">
      <w:pPr>
        <w:rPr>
          <w:sz w:val="16"/>
          <w:szCs w:val="16"/>
        </w:rPr>
      </w:pPr>
    </w:p>
    <w:p w14:paraId="104510CF" w14:textId="77777777" w:rsidR="00EE4C33" w:rsidRPr="00332CC8" w:rsidRDefault="00D20CDB" w:rsidP="00D20CDB">
      <w:pPr>
        <w:ind w:left="145" w:hangingChars="100" w:hanging="145"/>
        <w:rPr>
          <w:sz w:val="16"/>
          <w:szCs w:val="16"/>
        </w:rPr>
      </w:pPr>
      <w:r w:rsidRPr="00332CC8">
        <w:rPr>
          <w:rFonts w:hint="eastAsia"/>
          <w:sz w:val="16"/>
          <w:szCs w:val="16"/>
        </w:rPr>
        <w:t>(9)</w:t>
      </w:r>
      <w:r w:rsidR="00EE4C33" w:rsidRPr="00332CC8">
        <w:rPr>
          <w:rFonts w:hint="eastAsia"/>
          <w:sz w:val="16"/>
          <w:szCs w:val="16"/>
        </w:rPr>
        <w:t xml:space="preserve">　受注者は、同機構から、工事現場に建退共制度適用事業主の工事現場である旨を明示する標識の掲示について要請があった場合、これに協力すること。</w:t>
      </w:r>
    </w:p>
    <w:p w14:paraId="44A28B39" w14:textId="77777777" w:rsidR="00EE4C33" w:rsidRPr="00332CC8" w:rsidRDefault="00EE4C33" w:rsidP="00EE4C33">
      <w:pPr>
        <w:ind w:left="636"/>
        <w:rPr>
          <w:sz w:val="16"/>
          <w:szCs w:val="16"/>
        </w:rPr>
      </w:pPr>
    </w:p>
    <w:p w14:paraId="2AC3E220" w14:textId="77777777" w:rsidR="00D20CDB" w:rsidRPr="00332CC8" w:rsidRDefault="00EE4C33" w:rsidP="00D20CDB">
      <w:pPr>
        <w:pStyle w:val="a9"/>
        <w:wordWrap w:val="0"/>
        <w:rPr>
          <w:sz w:val="16"/>
          <w:szCs w:val="16"/>
        </w:rPr>
      </w:pPr>
      <w:r w:rsidRPr="00332CC8">
        <w:rPr>
          <w:rFonts w:hint="eastAsia"/>
          <w:sz w:val="16"/>
          <w:szCs w:val="16"/>
        </w:rPr>
        <w:t>以</w:t>
      </w:r>
      <w:r w:rsidR="00D20CDB" w:rsidRPr="00332CC8">
        <w:rPr>
          <w:rFonts w:hint="eastAsia"/>
          <w:sz w:val="16"/>
          <w:szCs w:val="16"/>
        </w:rPr>
        <w:t xml:space="preserve">　</w:t>
      </w:r>
      <w:r w:rsidRPr="00332CC8">
        <w:rPr>
          <w:rFonts w:hint="eastAsia"/>
          <w:sz w:val="16"/>
          <w:szCs w:val="16"/>
        </w:rPr>
        <w:t>上</w:t>
      </w:r>
      <w:r w:rsidR="00D20CDB" w:rsidRPr="00332CC8">
        <w:rPr>
          <w:rFonts w:hint="eastAsia"/>
          <w:sz w:val="16"/>
          <w:szCs w:val="16"/>
        </w:rPr>
        <w:t xml:space="preserve">　</w:t>
      </w:r>
    </w:p>
    <w:p w14:paraId="37C6A5FD" w14:textId="77777777" w:rsidR="00BC3039" w:rsidRDefault="00D20CDB" w:rsidP="00D20CDB">
      <w:pPr>
        <w:pStyle w:val="a9"/>
        <w:rPr>
          <w:sz w:val="16"/>
          <w:szCs w:val="16"/>
        </w:rPr>
      </w:pPr>
      <w:r w:rsidRPr="00332CC8">
        <w:rPr>
          <w:sz w:val="16"/>
          <w:szCs w:val="16"/>
        </w:rPr>
        <w:br w:type="column"/>
      </w:r>
      <w:r w:rsidR="00BC3039">
        <w:rPr>
          <w:rFonts w:hint="eastAsia"/>
          <w:sz w:val="16"/>
          <w:szCs w:val="16"/>
        </w:rPr>
        <w:t>別紙１</w:t>
      </w:r>
    </w:p>
    <w:p w14:paraId="5ADAB5DF" w14:textId="77777777" w:rsidR="00BC3039" w:rsidRDefault="00BC3039" w:rsidP="00D20CDB">
      <w:pPr>
        <w:pStyle w:val="a9"/>
        <w:rPr>
          <w:sz w:val="16"/>
          <w:szCs w:val="16"/>
        </w:rPr>
      </w:pPr>
    </w:p>
    <w:p w14:paraId="1380197C" w14:textId="77777777" w:rsidR="00083038" w:rsidRPr="00332CC8" w:rsidRDefault="00101047" w:rsidP="00D20CDB">
      <w:pPr>
        <w:pStyle w:val="a9"/>
        <w:rPr>
          <w:sz w:val="16"/>
          <w:szCs w:val="16"/>
        </w:rPr>
      </w:pPr>
      <w:r>
        <w:rPr>
          <w:rFonts w:hint="eastAsia"/>
          <w:sz w:val="16"/>
          <w:szCs w:val="16"/>
        </w:rPr>
        <w:t>令和</w:t>
      </w:r>
      <w:r w:rsidR="00D20CDB" w:rsidRPr="00332CC8">
        <w:rPr>
          <w:rFonts w:hint="eastAsia"/>
          <w:sz w:val="16"/>
          <w:szCs w:val="16"/>
        </w:rPr>
        <w:t xml:space="preserve">　　</w:t>
      </w:r>
      <w:r w:rsidR="00083038" w:rsidRPr="00332CC8">
        <w:rPr>
          <w:rFonts w:hint="eastAsia"/>
          <w:sz w:val="16"/>
          <w:szCs w:val="16"/>
        </w:rPr>
        <w:t>年</w:t>
      </w:r>
      <w:r w:rsidR="00D20CDB" w:rsidRPr="00332CC8">
        <w:rPr>
          <w:rFonts w:hint="eastAsia"/>
          <w:sz w:val="16"/>
          <w:szCs w:val="16"/>
        </w:rPr>
        <w:t xml:space="preserve">　　</w:t>
      </w:r>
      <w:r w:rsidR="00083038" w:rsidRPr="00332CC8">
        <w:rPr>
          <w:rFonts w:hint="eastAsia"/>
          <w:sz w:val="16"/>
          <w:szCs w:val="16"/>
        </w:rPr>
        <w:t>月</w:t>
      </w:r>
      <w:r w:rsidR="00D20CDB" w:rsidRPr="00332CC8">
        <w:rPr>
          <w:rFonts w:hint="eastAsia"/>
          <w:sz w:val="16"/>
          <w:szCs w:val="16"/>
        </w:rPr>
        <w:t xml:space="preserve">　　</w:t>
      </w:r>
      <w:r w:rsidR="00083038" w:rsidRPr="00332CC8">
        <w:rPr>
          <w:rFonts w:hint="eastAsia"/>
          <w:sz w:val="16"/>
          <w:szCs w:val="16"/>
        </w:rPr>
        <w:t>日</w:t>
      </w:r>
    </w:p>
    <w:p w14:paraId="345E6BFC" w14:textId="77777777" w:rsidR="00D20CDB" w:rsidRPr="00332CC8" w:rsidRDefault="00D20CDB" w:rsidP="00083038">
      <w:pPr>
        <w:jc w:val="center"/>
        <w:rPr>
          <w:sz w:val="16"/>
          <w:szCs w:val="16"/>
        </w:rPr>
      </w:pPr>
    </w:p>
    <w:p w14:paraId="25617665" w14:textId="77777777" w:rsidR="00083038" w:rsidRPr="00332CC8" w:rsidRDefault="00083038" w:rsidP="00083038">
      <w:pPr>
        <w:jc w:val="center"/>
        <w:rPr>
          <w:sz w:val="21"/>
        </w:rPr>
      </w:pPr>
      <w:r w:rsidRPr="00332CC8">
        <w:rPr>
          <w:rFonts w:hint="eastAsia"/>
          <w:sz w:val="21"/>
        </w:rPr>
        <w:t>建設業退職金共済制度の掛金収納書届</w:t>
      </w:r>
    </w:p>
    <w:p w14:paraId="2707BDFC" w14:textId="77777777" w:rsidR="00083038" w:rsidRPr="00332CC8" w:rsidRDefault="00083038" w:rsidP="00083038">
      <w:pPr>
        <w:jc w:val="center"/>
        <w:rPr>
          <w:sz w:val="21"/>
        </w:rPr>
      </w:pPr>
      <w:r w:rsidRPr="00332CC8">
        <w:rPr>
          <w:rFonts w:hint="eastAsia"/>
          <w:sz w:val="21"/>
        </w:rPr>
        <w:t>（新規・追加）</w:t>
      </w:r>
    </w:p>
    <w:p w14:paraId="6F103659" w14:textId="77777777" w:rsidR="00083038" w:rsidRPr="00332CC8" w:rsidRDefault="00083038" w:rsidP="00D20CDB">
      <w:pPr>
        <w:ind w:firstLineChars="300" w:firstLine="436"/>
        <w:rPr>
          <w:sz w:val="16"/>
          <w:szCs w:val="16"/>
        </w:rPr>
      </w:pPr>
      <w:r w:rsidRPr="00332CC8">
        <w:rPr>
          <w:rFonts w:hint="eastAsia"/>
          <w:sz w:val="16"/>
          <w:szCs w:val="16"/>
        </w:rPr>
        <w:t>都市再生機構</w:t>
      </w:r>
    </w:p>
    <w:p w14:paraId="5C01F150" w14:textId="77777777" w:rsidR="00083038" w:rsidRPr="00332CC8" w:rsidRDefault="00083038" w:rsidP="00D20CDB">
      <w:pPr>
        <w:ind w:firstLineChars="1700" w:firstLine="2473"/>
        <w:rPr>
          <w:sz w:val="16"/>
          <w:szCs w:val="16"/>
        </w:rPr>
      </w:pPr>
      <w:r w:rsidRPr="00332CC8">
        <w:rPr>
          <w:rFonts w:hint="eastAsia"/>
          <w:sz w:val="16"/>
          <w:szCs w:val="16"/>
        </w:rPr>
        <w:t>殿</w:t>
      </w:r>
    </w:p>
    <w:p w14:paraId="51936300" w14:textId="77777777" w:rsidR="00083038" w:rsidRPr="00332CC8" w:rsidRDefault="00083038" w:rsidP="00083038">
      <w:pPr>
        <w:rPr>
          <w:sz w:val="16"/>
          <w:szCs w:val="16"/>
        </w:rPr>
      </w:pPr>
    </w:p>
    <w:p w14:paraId="1E49E825" w14:textId="77777777" w:rsidR="00083038" w:rsidRPr="00332CC8" w:rsidRDefault="00083038" w:rsidP="00D20CDB">
      <w:pPr>
        <w:jc w:val="right"/>
        <w:rPr>
          <w:sz w:val="16"/>
          <w:szCs w:val="16"/>
        </w:rPr>
      </w:pPr>
      <w:r w:rsidRPr="00332CC8">
        <w:rPr>
          <w:rFonts w:hint="eastAsia"/>
          <w:sz w:val="16"/>
          <w:szCs w:val="16"/>
        </w:rPr>
        <w:t>受注者名</w:t>
      </w:r>
      <w:r w:rsidR="00D20CDB" w:rsidRPr="00332CC8">
        <w:rPr>
          <w:rFonts w:hint="eastAsia"/>
          <w:sz w:val="16"/>
          <w:szCs w:val="16"/>
        </w:rPr>
        <w:t xml:space="preserve">　　　　　　　　　　　　　　　　　　</w:t>
      </w:r>
      <w:r w:rsidRPr="00332CC8">
        <w:rPr>
          <w:rFonts w:hint="eastAsia"/>
          <w:sz w:val="16"/>
          <w:szCs w:val="16"/>
        </w:rPr>
        <w:t>印</w:t>
      </w:r>
    </w:p>
    <w:p w14:paraId="145B918F" w14:textId="77777777" w:rsidR="006266C5" w:rsidRPr="00332CC8" w:rsidRDefault="006266C5" w:rsidP="00083038">
      <w:pPr>
        <w:jc w:val="right"/>
      </w:pPr>
    </w:p>
    <w:p w14:paraId="17EBE4AE" w14:textId="77777777" w:rsidR="00083038" w:rsidRPr="00332CC8" w:rsidRDefault="00083038" w:rsidP="00083038">
      <w:pPr>
        <w:jc w:val="left"/>
        <w:rPr>
          <w:sz w:val="18"/>
          <w:szCs w:val="18"/>
        </w:rPr>
      </w:pPr>
      <w:r w:rsidRPr="00332CC8">
        <w:rPr>
          <w:rFonts w:hint="eastAsia"/>
          <w:sz w:val="18"/>
          <w:szCs w:val="18"/>
        </w:rPr>
        <w:t>工</w:t>
      </w:r>
      <w:r w:rsidRPr="00332CC8">
        <w:rPr>
          <w:rFonts w:hint="eastAsia"/>
          <w:sz w:val="18"/>
          <w:szCs w:val="18"/>
        </w:rPr>
        <w:t xml:space="preserve"> </w:t>
      </w:r>
      <w:r w:rsidRPr="00332CC8">
        <w:rPr>
          <w:rFonts w:hint="eastAsia"/>
          <w:sz w:val="18"/>
          <w:szCs w:val="18"/>
        </w:rPr>
        <w:t>事</w:t>
      </w:r>
      <w:r w:rsidRPr="00332CC8">
        <w:rPr>
          <w:rFonts w:hint="eastAsia"/>
          <w:sz w:val="18"/>
          <w:szCs w:val="18"/>
        </w:rPr>
        <w:t xml:space="preserve"> </w:t>
      </w:r>
      <w:r w:rsidRPr="00332CC8">
        <w:rPr>
          <w:rFonts w:hint="eastAsia"/>
          <w:sz w:val="18"/>
          <w:szCs w:val="18"/>
        </w:rPr>
        <w:t>名：</w:t>
      </w:r>
    </w:p>
    <w:p w14:paraId="4FB0B6DC" w14:textId="77777777" w:rsidR="00083038" w:rsidRPr="00332CC8" w:rsidRDefault="00083038" w:rsidP="00083038">
      <w:pPr>
        <w:jc w:val="left"/>
        <w:rPr>
          <w:sz w:val="18"/>
          <w:szCs w:val="18"/>
        </w:rPr>
      </w:pPr>
      <w:r w:rsidRPr="00332CC8">
        <w:rPr>
          <w:rFonts w:hint="eastAsia"/>
          <w:sz w:val="18"/>
          <w:szCs w:val="18"/>
        </w:rPr>
        <w:t>工事場所：</w:t>
      </w:r>
    </w:p>
    <w:p w14:paraId="4963F2FC" w14:textId="77777777" w:rsidR="00083038" w:rsidRPr="00332CC8" w:rsidRDefault="00083038" w:rsidP="00083038">
      <w:pPr>
        <w:jc w:val="left"/>
        <w:rPr>
          <w:sz w:val="18"/>
          <w:szCs w:val="18"/>
        </w:rPr>
      </w:pPr>
      <w:r w:rsidRPr="00332CC8">
        <w:rPr>
          <w:rFonts w:hint="eastAsia"/>
          <w:sz w:val="18"/>
          <w:szCs w:val="18"/>
        </w:rPr>
        <w:t>契約金額：</w:t>
      </w:r>
    </w:p>
    <w:p w14:paraId="1A6D77F4" w14:textId="77777777" w:rsidR="00083038" w:rsidRPr="00332CC8" w:rsidRDefault="00083038" w:rsidP="00083038">
      <w:pPr>
        <w:jc w:val="left"/>
        <w:rPr>
          <w:sz w:val="18"/>
          <w:szCs w:val="18"/>
        </w:rPr>
      </w:pPr>
      <w:r w:rsidRPr="00332CC8">
        <w:rPr>
          <w:rFonts w:hint="eastAsia"/>
          <w:sz w:val="18"/>
          <w:szCs w:val="18"/>
        </w:rPr>
        <w:t>工</w:t>
      </w:r>
      <w:r w:rsidRPr="00332CC8">
        <w:rPr>
          <w:rFonts w:hint="eastAsia"/>
          <w:sz w:val="18"/>
          <w:szCs w:val="18"/>
        </w:rPr>
        <w:t xml:space="preserve">    </w:t>
      </w:r>
      <w:r w:rsidRPr="00332CC8">
        <w:rPr>
          <w:rFonts w:hint="eastAsia"/>
          <w:sz w:val="18"/>
          <w:szCs w:val="18"/>
        </w:rPr>
        <w:t>期：</w:t>
      </w:r>
      <w:r w:rsidR="00101047">
        <w:rPr>
          <w:rFonts w:hint="eastAsia"/>
          <w:sz w:val="18"/>
          <w:szCs w:val="18"/>
        </w:rPr>
        <w:t>令和</w:t>
      </w:r>
      <w:r w:rsidR="00D20CDB" w:rsidRPr="00332CC8">
        <w:rPr>
          <w:rFonts w:hint="eastAsia"/>
          <w:sz w:val="18"/>
          <w:szCs w:val="18"/>
        </w:rPr>
        <w:t xml:space="preserve">　　</w:t>
      </w:r>
      <w:r w:rsidRPr="00332CC8">
        <w:rPr>
          <w:rFonts w:hint="eastAsia"/>
          <w:sz w:val="18"/>
          <w:szCs w:val="18"/>
        </w:rPr>
        <w:t>年</w:t>
      </w:r>
      <w:r w:rsidR="00D20CDB" w:rsidRPr="00332CC8">
        <w:rPr>
          <w:rFonts w:hint="eastAsia"/>
          <w:sz w:val="18"/>
          <w:szCs w:val="18"/>
        </w:rPr>
        <w:t xml:space="preserve">　　</w:t>
      </w:r>
      <w:r w:rsidRPr="00332CC8">
        <w:rPr>
          <w:rFonts w:hint="eastAsia"/>
          <w:sz w:val="18"/>
          <w:szCs w:val="18"/>
        </w:rPr>
        <w:t>月</w:t>
      </w:r>
      <w:r w:rsidR="00D20CDB" w:rsidRPr="00332CC8">
        <w:rPr>
          <w:rFonts w:hint="eastAsia"/>
          <w:sz w:val="18"/>
          <w:szCs w:val="18"/>
        </w:rPr>
        <w:t xml:space="preserve">　　</w:t>
      </w:r>
      <w:r w:rsidRPr="00332CC8">
        <w:rPr>
          <w:rFonts w:hint="eastAsia"/>
          <w:sz w:val="18"/>
          <w:szCs w:val="18"/>
        </w:rPr>
        <w:t>日</w:t>
      </w:r>
      <w:r w:rsidRPr="00332CC8">
        <w:rPr>
          <w:rFonts w:hint="eastAsia"/>
          <w:sz w:val="18"/>
          <w:szCs w:val="18"/>
        </w:rPr>
        <w:t xml:space="preserve">    </w:t>
      </w:r>
      <w:r w:rsidRPr="00332CC8">
        <w:rPr>
          <w:rFonts w:hint="eastAsia"/>
          <w:sz w:val="18"/>
          <w:szCs w:val="18"/>
        </w:rPr>
        <w:t>～</w:t>
      </w:r>
      <w:r w:rsidRPr="00332CC8">
        <w:rPr>
          <w:rFonts w:hint="eastAsia"/>
          <w:sz w:val="18"/>
          <w:szCs w:val="18"/>
        </w:rPr>
        <w:t xml:space="preserve">    </w:t>
      </w:r>
      <w:r w:rsidR="00101047">
        <w:rPr>
          <w:rFonts w:hint="eastAsia"/>
          <w:sz w:val="18"/>
          <w:szCs w:val="18"/>
        </w:rPr>
        <w:t>令和</w:t>
      </w:r>
      <w:r w:rsidR="00D20CDB" w:rsidRPr="00332CC8">
        <w:rPr>
          <w:rFonts w:hint="eastAsia"/>
          <w:sz w:val="18"/>
          <w:szCs w:val="18"/>
        </w:rPr>
        <w:t xml:space="preserve">　　</w:t>
      </w:r>
      <w:r w:rsidRPr="00332CC8">
        <w:rPr>
          <w:rFonts w:hint="eastAsia"/>
          <w:sz w:val="18"/>
          <w:szCs w:val="18"/>
        </w:rPr>
        <w:t>年</w:t>
      </w:r>
      <w:r w:rsidR="00D20CDB" w:rsidRPr="00332CC8">
        <w:rPr>
          <w:rFonts w:hint="eastAsia"/>
          <w:sz w:val="18"/>
          <w:szCs w:val="18"/>
        </w:rPr>
        <w:t xml:space="preserve">　　</w:t>
      </w:r>
      <w:r w:rsidRPr="00332CC8">
        <w:rPr>
          <w:rFonts w:hint="eastAsia"/>
          <w:sz w:val="18"/>
          <w:szCs w:val="18"/>
        </w:rPr>
        <w:t>月</w:t>
      </w:r>
      <w:r w:rsidR="00D20CDB" w:rsidRPr="00332CC8">
        <w:rPr>
          <w:rFonts w:hint="eastAsia"/>
          <w:sz w:val="18"/>
          <w:szCs w:val="18"/>
        </w:rPr>
        <w:t xml:space="preserve">　　</w:t>
      </w:r>
      <w:r w:rsidRPr="00332CC8">
        <w:rPr>
          <w:rFonts w:hint="eastAsia"/>
          <w:sz w:val="18"/>
          <w:szCs w:val="18"/>
        </w:rPr>
        <w:t>日</w:t>
      </w:r>
    </w:p>
    <w:p w14:paraId="749F8D46" w14:textId="77777777" w:rsidR="00083038" w:rsidRPr="00332CC8" w:rsidRDefault="00083038" w:rsidP="00083038">
      <w:pPr>
        <w:jc w:val="left"/>
      </w:pPr>
    </w:p>
    <w:tbl>
      <w:tblPr>
        <w:tblStyle w:val="ab"/>
        <w:tblW w:w="0" w:type="auto"/>
        <w:tblLook w:val="04A0" w:firstRow="1" w:lastRow="0" w:firstColumn="1" w:lastColumn="0" w:noHBand="0" w:noVBand="1"/>
      </w:tblPr>
      <w:tblGrid>
        <w:gridCol w:w="7288"/>
      </w:tblGrid>
      <w:tr w:rsidR="00332CC8" w:rsidRPr="00332CC8" w14:paraId="5F5EA8C1" w14:textId="77777777" w:rsidTr="00083038">
        <w:tc>
          <w:tcPr>
            <w:tcW w:w="9950" w:type="dxa"/>
          </w:tcPr>
          <w:p w14:paraId="27FBBB21" w14:textId="77777777" w:rsidR="00083038" w:rsidRPr="00332CC8" w:rsidRDefault="00083038" w:rsidP="00083038">
            <w:pPr>
              <w:jc w:val="left"/>
              <w:rPr>
                <w:sz w:val="18"/>
                <w:szCs w:val="18"/>
              </w:rPr>
            </w:pPr>
            <w:r w:rsidRPr="00332CC8">
              <w:rPr>
                <w:rFonts w:hint="eastAsia"/>
                <w:sz w:val="18"/>
                <w:szCs w:val="18"/>
              </w:rPr>
              <w:t>＜理由等記載欄＞</w:t>
            </w:r>
          </w:p>
          <w:p w14:paraId="7F46AED6" w14:textId="77777777" w:rsidR="00083038" w:rsidRPr="00332CC8" w:rsidRDefault="00083038" w:rsidP="00083038">
            <w:pPr>
              <w:jc w:val="left"/>
            </w:pPr>
          </w:p>
          <w:p w14:paraId="55AE3D61" w14:textId="77777777" w:rsidR="00083038" w:rsidRPr="00332CC8" w:rsidRDefault="00083038" w:rsidP="00083038">
            <w:pPr>
              <w:jc w:val="left"/>
            </w:pPr>
          </w:p>
          <w:p w14:paraId="187592F9" w14:textId="77777777" w:rsidR="00083038" w:rsidRPr="00332CC8" w:rsidRDefault="00083038" w:rsidP="00083038">
            <w:pPr>
              <w:jc w:val="left"/>
            </w:pPr>
          </w:p>
          <w:p w14:paraId="71942109" w14:textId="77777777" w:rsidR="00083038" w:rsidRPr="00332CC8" w:rsidRDefault="00083038" w:rsidP="00083038">
            <w:pPr>
              <w:jc w:val="left"/>
            </w:pPr>
          </w:p>
          <w:p w14:paraId="5AC45A84" w14:textId="77777777" w:rsidR="00083038" w:rsidRPr="00332CC8" w:rsidRDefault="00083038" w:rsidP="00083038">
            <w:pPr>
              <w:jc w:val="left"/>
            </w:pPr>
          </w:p>
          <w:p w14:paraId="39D16AB9" w14:textId="77777777" w:rsidR="00083038" w:rsidRPr="00332CC8" w:rsidRDefault="00083038" w:rsidP="00083038">
            <w:pPr>
              <w:jc w:val="left"/>
            </w:pPr>
          </w:p>
          <w:p w14:paraId="31F7FCD8" w14:textId="77777777" w:rsidR="00083038" w:rsidRPr="00332CC8" w:rsidRDefault="00083038" w:rsidP="00083038">
            <w:pPr>
              <w:jc w:val="left"/>
            </w:pPr>
          </w:p>
          <w:p w14:paraId="11ABC8CE" w14:textId="77777777" w:rsidR="00083038" w:rsidRPr="00332CC8" w:rsidRDefault="00083038" w:rsidP="00083038">
            <w:pPr>
              <w:jc w:val="left"/>
            </w:pPr>
          </w:p>
          <w:p w14:paraId="0643549E" w14:textId="77777777" w:rsidR="00083038" w:rsidRPr="00332CC8" w:rsidRDefault="00083038" w:rsidP="00083038">
            <w:pPr>
              <w:jc w:val="left"/>
            </w:pPr>
          </w:p>
          <w:p w14:paraId="6011D357" w14:textId="77777777" w:rsidR="00083038" w:rsidRPr="00332CC8" w:rsidRDefault="00083038" w:rsidP="00083038">
            <w:pPr>
              <w:jc w:val="left"/>
            </w:pPr>
          </w:p>
          <w:p w14:paraId="26E59550" w14:textId="77777777" w:rsidR="00083038" w:rsidRPr="00332CC8" w:rsidRDefault="00083038" w:rsidP="00083038">
            <w:pPr>
              <w:jc w:val="left"/>
            </w:pPr>
          </w:p>
          <w:p w14:paraId="509DD655" w14:textId="77777777" w:rsidR="00083038" w:rsidRPr="00332CC8" w:rsidRDefault="00083038" w:rsidP="00083038">
            <w:pPr>
              <w:jc w:val="left"/>
            </w:pPr>
          </w:p>
          <w:p w14:paraId="52346487" w14:textId="77777777" w:rsidR="00083038" w:rsidRPr="00332CC8" w:rsidRDefault="00083038" w:rsidP="00083038">
            <w:pPr>
              <w:jc w:val="left"/>
            </w:pPr>
          </w:p>
          <w:p w14:paraId="3F016D3A" w14:textId="77777777" w:rsidR="00083038" w:rsidRPr="00332CC8" w:rsidRDefault="00083038" w:rsidP="00083038">
            <w:pPr>
              <w:jc w:val="left"/>
            </w:pPr>
          </w:p>
          <w:p w14:paraId="34C83046" w14:textId="77777777" w:rsidR="00083038" w:rsidRPr="00332CC8" w:rsidRDefault="00083038" w:rsidP="00083038">
            <w:pPr>
              <w:jc w:val="left"/>
            </w:pPr>
          </w:p>
          <w:p w14:paraId="7EF0BDF9" w14:textId="77777777" w:rsidR="00083038" w:rsidRPr="00332CC8" w:rsidRDefault="00083038" w:rsidP="00083038">
            <w:pPr>
              <w:jc w:val="left"/>
            </w:pPr>
          </w:p>
          <w:p w14:paraId="74B503C6" w14:textId="77777777" w:rsidR="00083038" w:rsidRPr="00332CC8" w:rsidRDefault="00083038" w:rsidP="00083038">
            <w:pPr>
              <w:jc w:val="left"/>
            </w:pPr>
          </w:p>
        </w:tc>
      </w:tr>
    </w:tbl>
    <w:p w14:paraId="0DD7BDC9" w14:textId="77777777" w:rsidR="00246D63" w:rsidRPr="00332CC8" w:rsidRDefault="00246D63">
      <w:pPr>
        <w:widowControl/>
        <w:jc w:val="left"/>
        <w:rPr>
          <w:sz w:val="20"/>
        </w:rPr>
        <w:sectPr w:rsidR="00246D63" w:rsidRPr="00332CC8" w:rsidSect="00BC3039">
          <w:headerReference w:type="default" r:id="rId11"/>
          <w:pgSz w:w="16838" w:h="11906" w:orient="landscape" w:code="9"/>
          <w:pgMar w:top="1134" w:right="1134" w:bottom="993" w:left="1134" w:header="851" w:footer="992" w:gutter="0"/>
          <w:cols w:num="2" w:space="425"/>
          <w:docGrid w:type="linesAndChars" w:linePitch="220" w:charSpace="-2972"/>
        </w:sectPr>
      </w:pPr>
    </w:p>
    <w:p w14:paraId="289879C6" w14:textId="77777777" w:rsidR="00D20CDB" w:rsidRPr="00332CC8" w:rsidRDefault="00D20CDB">
      <w:pPr>
        <w:widowControl/>
        <w:jc w:val="left"/>
        <w:rPr>
          <w:sz w:val="20"/>
        </w:rPr>
      </w:pPr>
    </w:p>
    <w:p w14:paraId="7C846BC8" w14:textId="77777777" w:rsidR="00167F08" w:rsidRPr="00332CC8" w:rsidRDefault="00167F08" w:rsidP="00167F08">
      <w:pPr>
        <w:jc w:val="center"/>
        <w:rPr>
          <w:rFonts w:asciiTheme="minorEastAsia" w:eastAsiaTheme="minorEastAsia" w:hAnsiTheme="minorEastAsia"/>
          <w:sz w:val="20"/>
          <w:szCs w:val="21"/>
        </w:rPr>
      </w:pPr>
      <w:r w:rsidRPr="00332CC8">
        <w:rPr>
          <w:rFonts w:asciiTheme="minorEastAsia" w:eastAsiaTheme="minorEastAsia" w:hAnsiTheme="minorEastAsia" w:hint="eastAsia"/>
          <w:sz w:val="20"/>
          <w:szCs w:val="21"/>
        </w:rPr>
        <w:t>共済証紙購入の考え方について</w:t>
      </w:r>
    </w:p>
    <w:p w14:paraId="7F27C31A" w14:textId="77777777" w:rsidR="00246D63" w:rsidRPr="00332CC8" w:rsidRDefault="00246D63" w:rsidP="00246D63">
      <w:pPr>
        <w:ind w:firstLineChars="100" w:firstLine="145"/>
        <w:jc w:val="left"/>
        <w:rPr>
          <w:rFonts w:asciiTheme="minorEastAsia" w:eastAsiaTheme="minorEastAsia" w:hAnsiTheme="minorEastAsia"/>
          <w:sz w:val="16"/>
          <w:szCs w:val="21"/>
        </w:rPr>
      </w:pPr>
    </w:p>
    <w:p w14:paraId="3374A891" w14:textId="77777777" w:rsidR="00167F08" w:rsidRPr="00332CC8" w:rsidRDefault="00167F08" w:rsidP="00BC3039">
      <w:pPr>
        <w:ind w:leftChars="299" w:left="375" w:firstLineChars="100" w:firstLine="145"/>
        <w:jc w:val="left"/>
        <w:rPr>
          <w:rFonts w:asciiTheme="minorEastAsia" w:eastAsiaTheme="minorEastAsia" w:hAnsiTheme="minorEastAsia"/>
          <w:sz w:val="8"/>
          <w:szCs w:val="21"/>
        </w:rPr>
      </w:pPr>
      <w:r w:rsidRPr="00332CC8">
        <w:rPr>
          <w:rFonts w:asciiTheme="minorEastAsia" w:eastAsiaTheme="minorEastAsia" w:hAnsiTheme="minorEastAsia" w:hint="eastAsia"/>
          <w:sz w:val="16"/>
          <w:szCs w:val="21"/>
        </w:rPr>
        <w:t>下記は、総工事費に占める共済証紙代金の割合について、「労働者延べ就業予定数」の７割が建退共の被共済者であると仮定して算出したものである。</w:t>
      </w:r>
    </w:p>
    <w:p w14:paraId="1D73A0B7" w14:textId="77777777" w:rsidR="00246D63" w:rsidRPr="00332CC8" w:rsidRDefault="00167F08" w:rsidP="00BC3039">
      <w:pPr>
        <w:ind w:leftChars="299" w:left="375"/>
        <w:jc w:val="left"/>
        <w:rPr>
          <w:rFonts w:asciiTheme="minorEastAsia" w:eastAsiaTheme="minorEastAsia" w:hAnsiTheme="minorEastAsia"/>
          <w:sz w:val="16"/>
          <w:szCs w:val="21"/>
        </w:rPr>
      </w:pPr>
      <w:r w:rsidRPr="00332CC8">
        <w:rPr>
          <w:rFonts w:asciiTheme="minorEastAsia" w:eastAsiaTheme="minorEastAsia" w:hAnsiTheme="minorEastAsia" w:hint="eastAsia"/>
          <w:sz w:val="16"/>
          <w:szCs w:val="21"/>
        </w:rPr>
        <w:t>したがって、これを実際に活用する際には、下記に、</w:t>
      </w:r>
      <w:r w:rsidR="006266C5" w:rsidRPr="00332CC8">
        <w:rPr>
          <w:rFonts w:asciiTheme="minorEastAsia" w:eastAsiaTheme="minorEastAsia" w:hAnsiTheme="minorEastAsia" w:hint="eastAsia"/>
          <w:sz w:val="16"/>
          <w:szCs w:val="21"/>
        </w:rPr>
        <w:t>[（</w:t>
      </w:r>
      <w:r w:rsidRPr="00332CC8">
        <w:rPr>
          <w:rFonts w:asciiTheme="minorEastAsia" w:eastAsiaTheme="minorEastAsia" w:hAnsiTheme="minorEastAsia" w:hint="eastAsia"/>
          <w:sz w:val="16"/>
          <w:szCs w:val="21"/>
        </w:rPr>
        <w:t>対象工事における労働者の加入率（％）</w:t>
      </w:r>
      <w:r w:rsidR="006266C5" w:rsidRPr="00332CC8">
        <w:rPr>
          <w:rFonts w:asciiTheme="minorEastAsia" w:eastAsiaTheme="minorEastAsia" w:hAnsiTheme="minorEastAsia" w:hint="eastAsia"/>
          <w:sz w:val="16"/>
          <w:szCs w:val="21"/>
        </w:rPr>
        <w:t>）</w:t>
      </w:r>
      <w:r w:rsidRPr="00332CC8">
        <w:rPr>
          <w:rFonts w:asciiTheme="minorEastAsia" w:eastAsiaTheme="minorEastAsia" w:hAnsiTheme="minorEastAsia" w:hint="eastAsia"/>
          <w:sz w:val="16"/>
          <w:szCs w:val="21"/>
        </w:rPr>
        <w:t>/</w:t>
      </w:r>
      <w:r w:rsidR="006266C5" w:rsidRPr="00332CC8">
        <w:rPr>
          <w:rFonts w:asciiTheme="minorEastAsia" w:eastAsiaTheme="minorEastAsia" w:hAnsiTheme="minorEastAsia" w:hint="eastAsia"/>
          <w:sz w:val="16"/>
          <w:szCs w:val="21"/>
        </w:rPr>
        <w:t>（</w:t>
      </w:r>
      <w:r w:rsidRPr="00332CC8">
        <w:rPr>
          <w:rFonts w:asciiTheme="minorEastAsia" w:eastAsiaTheme="minorEastAsia" w:hAnsiTheme="minorEastAsia" w:hint="eastAsia"/>
          <w:sz w:val="16"/>
          <w:szCs w:val="21"/>
        </w:rPr>
        <w:t>７０％</w:t>
      </w:r>
      <w:r w:rsidR="006266C5" w:rsidRPr="00332CC8">
        <w:rPr>
          <w:rFonts w:asciiTheme="minorEastAsia" w:eastAsiaTheme="minorEastAsia" w:hAnsiTheme="minorEastAsia" w:hint="eastAsia"/>
          <w:sz w:val="16"/>
          <w:szCs w:val="21"/>
        </w:rPr>
        <w:t>）]</w:t>
      </w:r>
      <w:r w:rsidRPr="00332CC8">
        <w:rPr>
          <w:rFonts w:asciiTheme="minorEastAsia" w:eastAsiaTheme="minorEastAsia" w:hAnsiTheme="minorEastAsia" w:hint="eastAsia"/>
          <w:sz w:val="16"/>
          <w:szCs w:val="21"/>
        </w:rPr>
        <w:t>を乗じた値を参考とすること。</w:t>
      </w:r>
    </w:p>
    <w:p w14:paraId="77E93E61" w14:textId="77777777" w:rsidR="00246D63" w:rsidRDefault="00246D63" w:rsidP="00BC3039">
      <w:pPr>
        <w:ind w:leftChars="299" w:left="375"/>
        <w:jc w:val="left"/>
        <w:rPr>
          <w:sz w:val="16"/>
        </w:rPr>
      </w:pPr>
      <w:r w:rsidRPr="00332CC8">
        <w:rPr>
          <w:rFonts w:hint="eastAsia"/>
          <w:sz w:val="16"/>
        </w:rPr>
        <w:t>（注）総工事費とは、請負契約額（消費税相当額を含む。）と無償支給材料評価額の合計額をいう。</w:t>
      </w:r>
    </w:p>
    <w:p w14:paraId="4A0B0E64" w14:textId="77777777" w:rsidR="00681B5C" w:rsidRPr="00332CC8" w:rsidRDefault="00681B5C" w:rsidP="00246D63">
      <w:pPr>
        <w:jc w:val="left"/>
        <w:rPr>
          <w:sz w:val="16"/>
        </w:rPr>
      </w:pPr>
    </w:p>
    <w:p w14:paraId="2533F59C" w14:textId="77777777" w:rsidR="006266C5" w:rsidRPr="00332CC8" w:rsidRDefault="006266C5" w:rsidP="00246D63">
      <w:pPr>
        <w:ind w:firstLineChars="100" w:firstLine="125"/>
        <w:rPr>
          <w:rFonts w:asciiTheme="minorEastAsia" w:eastAsiaTheme="minorEastAsia" w:hAnsiTheme="minorEastAsia"/>
          <w:szCs w:val="21"/>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7"/>
        <w:gridCol w:w="980"/>
        <w:gridCol w:w="980"/>
        <w:gridCol w:w="980"/>
        <w:gridCol w:w="980"/>
        <w:gridCol w:w="980"/>
        <w:gridCol w:w="980"/>
        <w:gridCol w:w="980"/>
        <w:gridCol w:w="980"/>
        <w:gridCol w:w="980"/>
        <w:gridCol w:w="980"/>
        <w:gridCol w:w="970"/>
        <w:gridCol w:w="10"/>
      </w:tblGrid>
      <w:tr w:rsidR="00681B5C" w:rsidRPr="00332CC8" w14:paraId="49C76B4C" w14:textId="77777777" w:rsidTr="00BC3039">
        <w:trPr>
          <w:gridAfter w:val="1"/>
          <w:wAfter w:w="10" w:type="dxa"/>
          <w:trHeight w:val="292"/>
          <w:jc w:val="center"/>
        </w:trPr>
        <w:tc>
          <w:tcPr>
            <w:tcW w:w="3107" w:type="dxa"/>
            <w:vMerge w:val="restart"/>
            <w:tcBorders>
              <w:tl2br w:val="single" w:sz="4" w:space="0" w:color="auto"/>
            </w:tcBorders>
            <w:vAlign w:val="center"/>
          </w:tcPr>
          <w:p w14:paraId="55622EFF" w14:textId="77777777" w:rsidR="00681B5C" w:rsidRPr="00332CC8" w:rsidRDefault="00681B5C" w:rsidP="00246D63">
            <w:pPr>
              <w:jc w:val="right"/>
              <w:rPr>
                <w:sz w:val="16"/>
                <w:szCs w:val="16"/>
              </w:rPr>
            </w:pPr>
            <w:r w:rsidRPr="00332CC8">
              <w:rPr>
                <w:rFonts w:hint="eastAsia"/>
                <w:sz w:val="16"/>
                <w:szCs w:val="16"/>
              </w:rPr>
              <w:t>工事種別</w:t>
            </w:r>
          </w:p>
          <w:p w14:paraId="32B1D7DC" w14:textId="77777777" w:rsidR="00681B5C" w:rsidRPr="00332CC8" w:rsidRDefault="00681B5C" w:rsidP="00246D63">
            <w:pPr>
              <w:rPr>
                <w:sz w:val="16"/>
                <w:szCs w:val="16"/>
              </w:rPr>
            </w:pPr>
            <w:r w:rsidRPr="00332CC8">
              <w:rPr>
                <w:rFonts w:hint="eastAsia"/>
                <w:sz w:val="16"/>
                <w:szCs w:val="16"/>
              </w:rPr>
              <w:t>総工事費</w:t>
            </w:r>
          </w:p>
        </w:tc>
        <w:tc>
          <w:tcPr>
            <w:tcW w:w="10770" w:type="dxa"/>
            <w:gridSpan w:val="11"/>
            <w:tcBorders>
              <w:bottom w:val="nil"/>
            </w:tcBorders>
            <w:vAlign w:val="center"/>
          </w:tcPr>
          <w:p w14:paraId="6BB2E9FC" w14:textId="77777777" w:rsidR="00681B5C" w:rsidRPr="00332CC8" w:rsidRDefault="00681B5C" w:rsidP="00246D63"/>
        </w:tc>
      </w:tr>
      <w:tr w:rsidR="00681B5C" w:rsidRPr="00332CC8" w14:paraId="386F3233" w14:textId="77777777" w:rsidTr="00BC3039">
        <w:trPr>
          <w:trHeight w:val="118"/>
          <w:jc w:val="center"/>
        </w:trPr>
        <w:tc>
          <w:tcPr>
            <w:tcW w:w="3107" w:type="dxa"/>
            <w:vMerge/>
          </w:tcPr>
          <w:p w14:paraId="026C1B1B" w14:textId="77777777" w:rsidR="00681B5C" w:rsidRPr="00332CC8" w:rsidRDefault="00681B5C" w:rsidP="00246D63">
            <w:pPr>
              <w:jc w:val="right"/>
            </w:pPr>
          </w:p>
        </w:tc>
        <w:tc>
          <w:tcPr>
            <w:tcW w:w="980" w:type="dxa"/>
            <w:vAlign w:val="center"/>
          </w:tcPr>
          <w:p w14:paraId="08587BC8" w14:textId="77777777" w:rsidR="00681B5C" w:rsidRPr="00332CC8" w:rsidRDefault="00681B5C" w:rsidP="00246D63">
            <w:pPr>
              <w:jc w:val="center"/>
              <w:rPr>
                <w:sz w:val="16"/>
                <w:szCs w:val="16"/>
              </w:rPr>
            </w:pPr>
            <w:r w:rsidRPr="00332CC8">
              <w:rPr>
                <w:rFonts w:hint="eastAsia"/>
                <w:sz w:val="16"/>
                <w:szCs w:val="16"/>
              </w:rPr>
              <w:t>舗装</w:t>
            </w:r>
          </w:p>
        </w:tc>
        <w:tc>
          <w:tcPr>
            <w:tcW w:w="980" w:type="dxa"/>
            <w:vAlign w:val="center"/>
          </w:tcPr>
          <w:p w14:paraId="45915823" w14:textId="77777777" w:rsidR="00681B5C" w:rsidRPr="00332CC8" w:rsidRDefault="00681B5C" w:rsidP="00246D63">
            <w:pPr>
              <w:jc w:val="center"/>
              <w:rPr>
                <w:sz w:val="16"/>
                <w:szCs w:val="16"/>
              </w:rPr>
            </w:pPr>
            <w:r w:rsidRPr="00332CC8">
              <w:rPr>
                <w:rFonts w:hint="eastAsia"/>
                <w:sz w:val="16"/>
                <w:szCs w:val="16"/>
              </w:rPr>
              <w:t>橋梁等</w:t>
            </w:r>
          </w:p>
        </w:tc>
        <w:tc>
          <w:tcPr>
            <w:tcW w:w="980" w:type="dxa"/>
            <w:vAlign w:val="center"/>
          </w:tcPr>
          <w:p w14:paraId="73EF1530" w14:textId="77777777" w:rsidR="00681B5C" w:rsidRPr="00332CC8" w:rsidRDefault="00681B5C" w:rsidP="00246D63">
            <w:pPr>
              <w:jc w:val="center"/>
              <w:rPr>
                <w:sz w:val="16"/>
                <w:szCs w:val="16"/>
              </w:rPr>
            </w:pPr>
            <w:r w:rsidRPr="00332CC8">
              <w:rPr>
                <w:rFonts w:hint="eastAsia"/>
                <w:sz w:val="16"/>
                <w:szCs w:val="16"/>
              </w:rPr>
              <w:t>隧道</w:t>
            </w:r>
          </w:p>
        </w:tc>
        <w:tc>
          <w:tcPr>
            <w:tcW w:w="980" w:type="dxa"/>
            <w:vAlign w:val="center"/>
          </w:tcPr>
          <w:p w14:paraId="360CC53B" w14:textId="77777777" w:rsidR="00681B5C" w:rsidRPr="00332CC8" w:rsidRDefault="00681B5C" w:rsidP="00246D63">
            <w:pPr>
              <w:jc w:val="center"/>
              <w:rPr>
                <w:sz w:val="16"/>
                <w:szCs w:val="16"/>
              </w:rPr>
            </w:pPr>
            <w:r w:rsidRPr="00332CC8">
              <w:rPr>
                <w:rFonts w:hint="eastAsia"/>
                <w:sz w:val="16"/>
                <w:szCs w:val="16"/>
              </w:rPr>
              <w:t>堰堤</w:t>
            </w:r>
          </w:p>
        </w:tc>
        <w:tc>
          <w:tcPr>
            <w:tcW w:w="980" w:type="dxa"/>
            <w:vAlign w:val="center"/>
          </w:tcPr>
          <w:p w14:paraId="22F72667" w14:textId="77777777" w:rsidR="00681B5C" w:rsidRPr="00332CC8" w:rsidRDefault="00681B5C" w:rsidP="00246D63">
            <w:pPr>
              <w:jc w:val="center"/>
              <w:rPr>
                <w:sz w:val="16"/>
                <w:szCs w:val="16"/>
              </w:rPr>
            </w:pPr>
            <w:r w:rsidRPr="00332CC8">
              <w:rPr>
                <w:rFonts w:hint="eastAsia"/>
                <w:sz w:val="16"/>
                <w:szCs w:val="16"/>
              </w:rPr>
              <w:t>浚渫・埋立</w:t>
            </w:r>
          </w:p>
        </w:tc>
        <w:tc>
          <w:tcPr>
            <w:tcW w:w="980" w:type="dxa"/>
            <w:vAlign w:val="center"/>
          </w:tcPr>
          <w:p w14:paraId="7E88F935" w14:textId="77777777" w:rsidR="00681B5C" w:rsidRPr="00332CC8" w:rsidRDefault="00681B5C" w:rsidP="00246D63">
            <w:pPr>
              <w:jc w:val="center"/>
              <w:rPr>
                <w:sz w:val="16"/>
                <w:szCs w:val="16"/>
              </w:rPr>
            </w:pPr>
            <w:r w:rsidRPr="00332CC8">
              <w:rPr>
                <w:rFonts w:hint="eastAsia"/>
                <w:sz w:val="16"/>
                <w:szCs w:val="16"/>
              </w:rPr>
              <w:t>その他の</w:t>
            </w:r>
          </w:p>
          <w:p w14:paraId="67CD6482" w14:textId="77777777" w:rsidR="00681B5C" w:rsidRPr="00332CC8" w:rsidRDefault="00681B5C" w:rsidP="00246D63">
            <w:pPr>
              <w:jc w:val="center"/>
              <w:rPr>
                <w:sz w:val="16"/>
                <w:szCs w:val="16"/>
              </w:rPr>
            </w:pPr>
            <w:r w:rsidRPr="00332CC8">
              <w:rPr>
                <w:rFonts w:hint="eastAsia"/>
                <w:sz w:val="16"/>
                <w:szCs w:val="16"/>
              </w:rPr>
              <w:t>土木</w:t>
            </w:r>
          </w:p>
        </w:tc>
        <w:tc>
          <w:tcPr>
            <w:tcW w:w="980" w:type="dxa"/>
            <w:vAlign w:val="center"/>
          </w:tcPr>
          <w:p w14:paraId="4D95AB9D" w14:textId="77777777" w:rsidR="00DA7EF1" w:rsidRDefault="00681B5C" w:rsidP="00DA7EF1">
            <w:pPr>
              <w:ind w:firstLineChars="100" w:firstLine="145"/>
              <w:rPr>
                <w:sz w:val="16"/>
                <w:szCs w:val="16"/>
              </w:rPr>
            </w:pPr>
            <w:r w:rsidRPr="00332CC8">
              <w:rPr>
                <w:rFonts w:hint="eastAsia"/>
                <w:sz w:val="16"/>
                <w:szCs w:val="16"/>
              </w:rPr>
              <w:t>住宅</w:t>
            </w:r>
          </w:p>
          <w:p w14:paraId="01E57E74" w14:textId="77777777" w:rsidR="00681B5C" w:rsidRPr="00332CC8" w:rsidRDefault="00681B5C" w:rsidP="00246D63">
            <w:pPr>
              <w:jc w:val="center"/>
              <w:rPr>
                <w:sz w:val="16"/>
                <w:szCs w:val="16"/>
              </w:rPr>
            </w:pPr>
            <w:r w:rsidRPr="00332CC8">
              <w:rPr>
                <w:rFonts w:hint="eastAsia"/>
                <w:sz w:val="16"/>
                <w:szCs w:val="16"/>
              </w:rPr>
              <w:t>・同設備</w:t>
            </w:r>
          </w:p>
        </w:tc>
        <w:tc>
          <w:tcPr>
            <w:tcW w:w="980" w:type="dxa"/>
            <w:vAlign w:val="center"/>
          </w:tcPr>
          <w:p w14:paraId="5C30E881" w14:textId="77777777" w:rsidR="00681B5C" w:rsidRPr="00332CC8" w:rsidRDefault="00681B5C" w:rsidP="00246D63">
            <w:pPr>
              <w:jc w:val="center"/>
              <w:rPr>
                <w:sz w:val="16"/>
                <w:szCs w:val="16"/>
              </w:rPr>
            </w:pPr>
            <w:r w:rsidRPr="00332CC8">
              <w:rPr>
                <w:rFonts w:hint="eastAsia"/>
                <w:sz w:val="16"/>
                <w:szCs w:val="16"/>
              </w:rPr>
              <w:t>非住宅</w:t>
            </w:r>
          </w:p>
          <w:p w14:paraId="5B5477D4" w14:textId="77777777" w:rsidR="00681B5C" w:rsidRPr="00332CC8" w:rsidRDefault="00681B5C" w:rsidP="00246D63">
            <w:pPr>
              <w:jc w:val="center"/>
              <w:rPr>
                <w:sz w:val="16"/>
                <w:szCs w:val="16"/>
              </w:rPr>
            </w:pPr>
            <w:r w:rsidRPr="00332CC8">
              <w:rPr>
                <w:rFonts w:hint="eastAsia"/>
                <w:sz w:val="16"/>
                <w:szCs w:val="16"/>
              </w:rPr>
              <w:t>・同設備</w:t>
            </w:r>
          </w:p>
        </w:tc>
        <w:tc>
          <w:tcPr>
            <w:tcW w:w="980" w:type="dxa"/>
            <w:vAlign w:val="center"/>
          </w:tcPr>
          <w:p w14:paraId="5285DE20" w14:textId="77777777" w:rsidR="00681B5C" w:rsidRPr="00332CC8" w:rsidRDefault="00681B5C" w:rsidP="00246D63">
            <w:pPr>
              <w:jc w:val="center"/>
              <w:rPr>
                <w:sz w:val="16"/>
                <w:szCs w:val="16"/>
              </w:rPr>
            </w:pPr>
            <w:r w:rsidRPr="00332CC8">
              <w:rPr>
                <w:rFonts w:hint="eastAsia"/>
                <w:sz w:val="16"/>
                <w:szCs w:val="16"/>
              </w:rPr>
              <w:t>設備</w:t>
            </w:r>
          </w:p>
        </w:tc>
        <w:tc>
          <w:tcPr>
            <w:tcW w:w="980" w:type="dxa"/>
            <w:vAlign w:val="center"/>
          </w:tcPr>
          <w:p w14:paraId="74A750DB" w14:textId="77777777" w:rsidR="00681B5C" w:rsidRPr="00332CC8" w:rsidRDefault="00681B5C" w:rsidP="00246D63">
            <w:pPr>
              <w:jc w:val="center"/>
              <w:rPr>
                <w:sz w:val="16"/>
                <w:szCs w:val="16"/>
              </w:rPr>
            </w:pPr>
            <w:r w:rsidRPr="00332CC8">
              <w:rPr>
                <w:rFonts w:hint="eastAsia"/>
                <w:sz w:val="16"/>
                <w:szCs w:val="16"/>
              </w:rPr>
              <w:t>屋外の</w:t>
            </w:r>
          </w:p>
          <w:p w14:paraId="51D5DC97" w14:textId="77777777" w:rsidR="00681B5C" w:rsidRPr="00332CC8" w:rsidRDefault="00681B5C" w:rsidP="00246D63">
            <w:pPr>
              <w:jc w:val="center"/>
              <w:rPr>
                <w:sz w:val="16"/>
                <w:szCs w:val="16"/>
              </w:rPr>
            </w:pPr>
            <w:r w:rsidRPr="00332CC8">
              <w:rPr>
                <w:rFonts w:hint="eastAsia"/>
                <w:sz w:val="16"/>
                <w:szCs w:val="16"/>
              </w:rPr>
              <w:t>電気等</w:t>
            </w:r>
          </w:p>
        </w:tc>
        <w:tc>
          <w:tcPr>
            <w:tcW w:w="980" w:type="dxa"/>
            <w:gridSpan w:val="2"/>
            <w:vAlign w:val="center"/>
          </w:tcPr>
          <w:p w14:paraId="147C7097" w14:textId="77777777" w:rsidR="00681B5C" w:rsidRPr="00332CC8" w:rsidRDefault="00681B5C" w:rsidP="00246D63">
            <w:pPr>
              <w:jc w:val="center"/>
              <w:rPr>
                <w:sz w:val="16"/>
                <w:szCs w:val="16"/>
              </w:rPr>
            </w:pPr>
            <w:r w:rsidRPr="00332CC8">
              <w:rPr>
                <w:rFonts w:hint="eastAsia"/>
                <w:sz w:val="16"/>
                <w:szCs w:val="16"/>
              </w:rPr>
              <w:t>機械器具</w:t>
            </w:r>
          </w:p>
          <w:p w14:paraId="04F7FB45" w14:textId="77777777" w:rsidR="00681B5C" w:rsidRPr="00332CC8" w:rsidRDefault="00681B5C" w:rsidP="00246D63">
            <w:pPr>
              <w:jc w:val="center"/>
              <w:rPr>
                <w:sz w:val="16"/>
                <w:szCs w:val="16"/>
              </w:rPr>
            </w:pPr>
            <w:r w:rsidRPr="00332CC8">
              <w:rPr>
                <w:rFonts w:hint="eastAsia"/>
                <w:sz w:val="16"/>
                <w:szCs w:val="16"/>
              </w:rPr>
              <w:t>設置</w:t>
            </w:r>
          </w:p>
        </w:tc>
      </w:tr>
      <w:tr w:rsidR="00681B5C" w:rsidRPr="00332CC8" w14:paraId="5D17943D" w14:textId="77777777" w:rsidTr="00BC3039">
        <w:trPr>
          <w:trHeight w:val="1102"/>
          <w:jc w:val="center"/>
        </w:trPr>
        <w:tc>
          <w:tcPr>
            <w:tcW w:w="3107" w:type="dxa"/>
            <w:vAlign w:val="center"/>
          </w:tcPr>
          <w:p w14:paraId="1CE5A7D8"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1,000   ～    9,999千円</w:t>
            </w:r>
          </w:p>
        </w:tc>
        <w:tc>
          <w:tcPr>
            <w:tcW w:w="980" w:type="dxa"/>
            <w:vAlign w:val="center"/>
          </w:tcPr>
          <w:p w14:paraId="3164D0BA"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3.5/1000</w:t>
            </w:r>
          </w:p>
        </w:tc>
        <w:tc>
          <w:tcPr>
            <w:tcW w:w="980" w:type="dxa"/>
            <w:vAlign w:val="center"/>
          </w:tcPr>
          <w:p w14:paraId="03A83F73"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3.5/1000</w:t>
            </w:r>
          </w:p>
        </w:tc>
        <w:tc>
          <w:tcPr>
            <w:tcW w:w="980" w:type="dxa"/>
            <w:vAlign w:val="center"/>
          </w:tcPr>
          <w:p w14:paraId="6896C40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4.5/1000</w:t>
            </w:r>
          </w:p>
        </w:tc>
        <w:tc>
          <w:tcPr>
            <w:tcW w:w="980" w:type="dxa"/>
            <w:vAlign w:val="center"/>
          </w:tcPr>
          <w:p w14:paraId="7AEAB1DB"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4.1/1000</w:t>
            </w:r>
          </w:p>
        </w:tc>
        <w:tc>
          <w:tcPr>
            <w:tcW w:w="980" w:type="dxa"/>
            <w:vAlign w:val="center"/>
          </w:tcPr>
          <w:p w14:paraId="18B607B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3.7/1000</w:t>
            </w:r>
          </w:p>
        </w:tc>
        <w:tc>
          <w:tcPr>
            <w:tcW w:w="980" w:type="dxa"/>
            <w:vAlign w:val="center"/>
          </w:tcPr>
          <w:p w14:paraId="1A51986C"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4.1/1000</w:t>
            </w:r>
          </w:p>
        </w:tc>
        <w:tc>
          <w:tcPr>
            <w:tcW w:w="980" w:type="dxa"/>
            <w:vAlign w:val="center"/>
          </w:tcPr>
          <w:p w14:paraId="47512487"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4.8/1000</w:t>
            </w:r>
          </w:p>
        </w:tc>
        <w:tc>
          <w:tcPr>
            <w:tcW w:w="980" w:type="dxa"/>
            <w:vAlign w:val="center"/>
          </w:tcPr>
          <w:p w14:paraId="0EF318DA"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3.2/1000</w:t>
            </w:r>
          </w:p>
        </w:tc>
        <w:tc>
          <w:tcPr>
            <w:tcW w:w="980" w:type="dxa"/>
            <w:vAlign w:val="center"/>
          </w:tcPr>
          <w:p w14:paraId="1F0D137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2.5/1000</w:t>
            </w:r>
          </w:p>
        </w:tc>
        <w:tc>
          <w:tcPr>
            <w:tcW w:w="980" w:type="dxa"/>
            <w:vAlign w:val="center"/>
          </w:tcPr>
          <w:p w14:paraId="53AFFBB7"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2.9/1000</w:t>
            </w:r>
          </w:p>
        </w:tc>
        <w:tc>
          <w:tcPr>
            <w:tcW w:w="980" w:type="dxa"/>
            <w:gridSpan w:val="2"/>
            <w:vAlign w:val="center"/>
          </w:tcPr>
          <w:p w14:paraId="21588CA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2.2/1000</w:t>
            </w:r>
          </w:p>
        </w:tc>
      </w:tr>
      <w:tr w:rsidR="00681B5C" w:rsidRPr="00332CC8" w14:paraId="08D6EA36" w14:textId="77777777" w:rsidTr="00BC3039">
        <w:trPr>
          <w:trHeight w:val="1102"/>
          <w:jc w:val="center"/>
        </w:trPr>
        <w:tc>
          <w:tcPr>
            <w:tcW w:w="3107" w:type="dxa"/>
            <w:vAlign w:val="center"/>
          </w:tcPr>
          <w:p w14:paraId="6C9ED84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10,000   ～   49,999千円</w:t>
            </w:r>
          </w:p>
        </w:tc>
        <w:tc>
          <w:tcPr>
            <w:tcW w:w="980" w:type="dxa"/>
            <w:vAlign w:val="center"/>
          </w:tcPr>
          <w:p w14:paraId="24DB054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3.3/1000</w:t>
            </w:r>
          </w:p>
        </w:tc>
        <w:tc>
          <w:tcPr>
            <w:tcW w:w="980" w:type="dxa"/>
            <w:vAlign w:val="center"/>
          </w:tcPr>
          <w:p w14:paraId="0165B87B"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3.2/1000</w:t>
            </w:r>
          </w:p>
        </w:tc>
        <w:tc>
          <w:tcPr>
            <w:tcW w:w="980" w:type="dxa"/>
            <w:vAlign w:val="center"/>
          </w:tcPr>
          <w:p w14:paraId="3662F1B1"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3.6/1000</w:t>
            </w:r>
          </w:p>
        </w:tc>
        <w:tc>
          <w:tcPr>
            <w:tcW w:w="980" w:type="dxa"/>
            <w:vAlign w:val="center"/>
          </w:tcPr>
          <w:p w14:paraId="0CDEF72F"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3.8/1000</w:t>
            </w:r>
          </w:p>
        </w:tc>
        <w:tc>
          <w:tcPr>
            <w:tcW w:w="980" w:type="dxa"/>
            <w:vAlign w:val="center"/>
          </w:tcPr>
          <w:p w14:paraId="60BD89E2"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2.8/1000</w:t>
            </w:r>
          </w:p>
        </w:tc>
        <w:tc>
          <w:tcPr>
            <w:tcW w:w="980" w:type="dxa"/>
            <w:vAlign w:val="center"/>
          </w:tcPr>
          <w:p w14:paraId="625F8BB3"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3.6/1000</w:t>
            </w:r>
          </w:p>
        </w:tc>
        <w:tc>
          <w:tcPr>
            <w:tcW w:w="980" w:type="dxa"/>
            <w:vAlign w:val="center"/>
          </w:tcPr>
          <w:p w14:paraId="067F41C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2.9/1000</w:t>
            </w:r>
          </w:p>
        </w:tc>
        <w:tc>
          <w:tcPr>
            <w:tcW w:w="980" w:type="dxa"/>
            <w:vAlign w:val="center"/>
          </w:tcPr>
          <w:p w14:paraId="5B0A0F8E"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3.0/1000</w:t>
            </w:r>
          </w:p>
        </w:tc>
        <w:tc>
          <w:tcPr>
            <w:tcW w:w="980" w:type="dxa"/>
            <w:vAlign w:val="center"/>
          </w:tcPr>
          <w:p w14:paraId="2C03AC41"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1.9/1000</w:t>
            </w:r>
          </w:p>
        </w:tc>
        <w:tc>
          <w:tcPr>
            <w:tcW w:w="980" w:type="dxa"/>
            <w:vAlign w:val="center"/>
          </w:tcPr>
          <w:p w14:paraId="23F40225"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2.1/1000</w:t>
            </w:r>
          </w:p>
        </w:tc>
        <w:tc>
          <w:tcPr>
            <w:tcW w:w="980" w:type="dxa"/>
            <w:gridSpan w:val="2"/>
            <w:vAlign w:val="center"/>
          </w:tcPr>
          <w:p w14:paraId="630318AF"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1.7/1000</w:t>
            </w:r>
          </w:p>
        </w:tc>
      </w:tr>
      <w:tr w:rsidR="00681B5C" w:rsidRPr="00332CC8" w14:paraId="579ED31A" w14:textId="77777777" w:rsidTr="00BC3039">
        <w:trPr>
          <w:trHeight w:val="1102"/>
          <w:jc w:val="center"/>
        </w:trPr>
        <w:tc>
          <w:tcPr>
            <w:tcW w:w="3107" w:type="dxa"/>
            <w:vAlign w:val="center"/>
          </w:tcPr>
          <w:p w14:paraId="37E3DE07"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50,000   ～   99,999千円</w:t>
            </w:r>
          </w:p>
        </w:tc>
        <w:tc>
          <w:tcPr>
            <w:tcW w:w="980" w:type="dxa"/>
            <w:vAlign w:val="center"/>
          </w:tcPr>
          <w:p w14:paraId="3BC9862A"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2.9/1000</w:t>
            </w:r>
          </w:p>
        </w:tc>
        <w:tc>
          <w:tcPr>
            <w:tcW w:w="980" w:type="dxa"/>
            <w:vAlign w:val="center"/>
          </w:tcPr>
          <w:p w14:paraId="3D2CC802"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2.8/1000</w:t>
            </w:r>
          </w:p>
        </w:tc>
        <w:tc>
          <w:tcPr>
            <w:tcW w:w="980" w:type="dxa"/>
            <w:vAlign w:val="center"/>
          </w:tcPr>
          <w:p w14:paraId="7A01CAE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2.8/1000</w:t>
            </w:r>
          </w:p>
        </w:tc>
        <w:tc>
          <w:tcPr>
            <w:tcW w:w="980" w:type="dxa"/>
            <w:vAlign w:val="center"/>
          </w:tcPr>
          <w:p w14:paraId="31D188B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3.1/1000</w:t>
            </w:r>
          </w:p>
        </w:tc>
        <w:tc>
          <w:tcPr>
            <w:tcW w:w="980" w:type="dxa"/>
            <w:vAlign w:val="center"/>
          </w:tcPr>
          <w:p w14:paraId="4E758527"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2.7/1000</w:t>
            </w:r>
          </w:p>
        </w:tc>
        <w:tc>
          <w:tcPr>
            <w:tcW w:w="980" w:type="dxa"/>
            <w:vAlign w:val="center"/>
          </w:tcPr>
          <w:p w14:paraId="0D82125F"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3.1/1000</w:t>
            </w:r>
          </w:p>
        </w:tc>
        <w:tc>
          <w:tcPr>
            <w:tcW w:w="980" w:type="dxa"/>
            <w:vAlign w:val="center"/>
          </w:tcPr>
          <w:p w14:paraId="52077AE3"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2.7/1000</w:t>
            </w:r>
          </w:p>
        </w:tc>
        <w:tc>
          <w:tcPr>
            <w:tcW w:w="980" w:type="dxa"/>
            <w:vAlign w:val="center"/>
          </w:tcPr>
          <w:p w14:paraId="04022F09"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2.5/1000</w:t>
            </w:r>
          </w:p>
        </w:tc>
        <w:tc>
          <w:tcPr>
            <w:tcW w:w="980" w:type="dxa"/>
            <w:vAlign w:val="center"/>
          </w:tcPr>
          <w:p w14:paraId="62D3143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1.6/1000</w:t>
            </w:r>
          </w:p>
        </w:tc>
        <w:tc>
          <w:tcPr>
            <w:tcW w:w="980" w:type="dxa"/>
            <w:vAlign w:val="center"/>
          </w:tcPr>
          <w:p w14:paraId="56BB07F9"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1.8/1000</w:t>
            </w:r>
          </w:p>
        </w:tc>
        <w:tc>
          <w:tcPr>
            <w:tcW w:w="980" w:type="dxa"/>
            <w:gridSpan w:val="2"/>
            <w:vAlign w:val="center"/>
          </w:tcPr>
          <w:p w14:paraId="602DC9AD"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1.4/1000</w:t>
            </w:r>
          </w:p>
        </w:tc>
      </w:tr>
      <w:tr w:rsidR="00681B5C" w:rsidRPr="00332CC8" w14:paraId="4EE352BB" w14:textId="77777777" w:rsidTr="00BC3039">
        <w:trPr>
          <w:trHeight w:val="1102"/>
          <w:jc w:val="center"/>
        </w:trPr>
        <w:tc>
          <w:tcPr>
            <w:tcW w:w="3107" w:type="dxa"/>
            <w:vAlign w:val="center"/>
          </w:tcPr>
          <w:p w14:paraId="031583CF"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100,000   ～  499,999千円</w:t>
            </w:r>
          </w:p>
        </w:tc>
        <w:tc>
          <w:tcPr>
            <w:tcW w:w="980" w:type="dxa"/>
            <w:vAlign w:val="center"/>
          </w:tcPr>
          <w:p w14:paraId="6B6E5D3C"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2.3/1000</w:t>
            </w:r>
          </w:p>
        </w:tc>
        <w:tc>
          <w:tcPr>
            <w:tcW w:w="980" w:type="dxa"/>
            <w:vAlign w:val="center"/>
          </w:tcPr>
          <w:p w14:paraId="03FBBA1E"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2.1/1000</w:t>
            </w:r>
          </w:p>
        </w:tc>
        <w:tc>
          <w:tcPr>
            <w:tcW w:w="980" w:type="dxa"/>
            <w:vAlign w:val="center"/>
          </w:tcPr>
          <w:p w14:paraId="6B1FC9EB"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2.1/1000</w:t>
            </w:r>
          </w:p>
        </w:tc>
        <w:tc>
          <w:tcPr>
            <w:tcW w:w="980" w:type="dxa"/>
            <w:vAlign w:val="center"/>
          </w:tcPr>
          <w:p w14:paraId="3D921EFA"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2.5/1000</w:t>
            </w:r>
          </w:p>
        </w:tc>
        <w:tc>
          <w:tcPr>
            <w:tcW w:w="980" w:type="dxa"/>
            <w:vAlign w:val="center"/>
          </w:tcPr>
          <w:p w14:paraId="29BB3829"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1.9/1000</w:t>
            </w:r>
          </w:p>
        </w:tc>
        <w:tc>
          <w:tcPr>
            <w:tcW w:w="980" w:type="dxa"/>
            <w:vAlign w:val="center"/>
          </w:tcPr>
          <w:p w14:paraId="0E66407C"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2.3/1000</w:t>
            </w:r>
          </w:p>
        </w:tc>
        <w:tc>
          <w:tcPr>
            <w:tcW w:w="980" w:type="dxa"/>
            <w:vAlign w:val="center"/>
          </w:tcPr>
          <w:p w14:paraId="03C48262"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2.2/1000</w:t>
            </w:r>
          </w:p>
        </w:tc>
        <w:tc>
          <w:tcPr>
            <w:tcW w:w="980" w:type="dxa"/>
            <w:vAlign w:val="center"/>
          </w:tcPr>
          <w:p w14:paraId="24CA98F5"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2.1/1000</w:t>
            </w:r>
          </w:p>
        </w:tc>
        <w:tc>
          <w:tcPr>
            <w:tcW w:w="980" w:type="dxa"/>
            <w:vAlign w:val="center"/>
          </w:tcPr>
          <w:p w14:paraId="0B5AC10E"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1.2/1000</w:t>
            </w:r>
          </w:p>
        </w:tc>
        <w:tc>
          <w:tcPr>
            <w:tcW w:w="980" w:type="dxa"/>
            <w:vAlign w:val="center"/>
          </w:tcPr>
          <w:p w14:paraId="33ACE597"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1.4/1000</w:t>
            </w:r>
          </w:p>
        </w:tc>
        <w:tc>
          <w:tcPr>
            <w:tcW w:w="980" w:type="dxa"/>
            <w:gridSpan w:val="2"/>
            <w:vAlign w:val="center"/>
          </w:tcPr>
          <w:p w14:paraId="0AF0B1D8"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1.1/1000</w:t>
            </w:r>
          </w:p>
        </w:tc>
      </w:tr>
      <w:tr w:rsidR="00681B5C" w:rsidRPr="00332CC8" w14:paraId="14019896" w14:textId="77777777" w:rsidTr="00BC3039">
        <w:trPr>
          <w:trHeight w:val="1102"/>
          <w:jc w:val="center"/>
        </w:trPr>
        <w:tc>
          <w:tcPr>
            <w:tcW w:w="3107" w:type="dxa"/>
            <w:vAlign w:val="center"/>
          </w:tcPr>
          <w:p w14:paraId="01E9B0AC"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500,000千円以上</w:t>
            </w:r>
          </w:p>
        </w:tc>
        <w:tc>
          <w:tcPr>
            <w:tcW w:w="980" w:type="dxa"/>
            <w:vAlign w:val="center"/>
          </w:tcPr>
          <w:p w14:paraId="7D2B56B3"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1.7/1000</w:t>
            </w:r>
          </w:p>
        </w:tc>
        <w:tc>
          <w:tcPr>
            <w:tcW w:w="980" w:type="dxa"/>
            <w:vAlign w:val="center"/>
          </w:tcPr>
          <w:p w14:paraId="02AA1548"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1.6/1000</w:t>
            </w:r>
          </w:p>
        </w:tc>
        <w:tc>
          <w:tcPr>
            <w:tcW w:w="980" w:type="dxa"/>
            <w:vAlign w:val="center"/>
          </w:tcPr>
          <w:p w14:paraId="51FF262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1.9/1000</w:t>
            </w:r>
          </w:p>
        </w:tc>
        <w:tc>
          <w:tcPr>
            <w:tcW w:w="980" w:type="dxa"/>
            <w:vAlign w:val="center"/>
          </w:tcPr>
          <w:p w14:paraId="44667198"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1.8/1000</w:t>
            </w:r>
          </w:p>
        </w:tc>
        <w:tc>
          <w:tcPr>
            <w:tcW w:w="980" w:type="dxa"/>
            <w:vAlign w:val="center"/>
          </w:tcPr>
          <w:p w14:paraId="2920A824"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1.7/1000</w:t>
            </w:r>
          </w:p>
        </w:tc>
        <w:tc>
          <w:tcPr>
            <w:tcW w:w="980" w:type="dxa"/>
            <w:vAlign w:val="center"/>
          </w:tcPr>
          <w:p w14:paraId="64DF3156"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1.8/1000</w:t>
            </w:r>
          </w:p>
        </w:tc>
        <w:tc>
          <w:tcPr>
            <w:tcW w:w="980" w:type="dxa"/>
            <w:vAlign w:val="center"/>
          </w:tcPr>
          <w:p w14:paraId="61749C49"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2.0/1000</w:t>
            </w:r>
          </w:p>
        </w:tc>
        <w:tc>
          <w:tcPr>
            <w:tcW w:w="980" w:type="dxa"/>
            <w:vAlign w:val="center"/>
          </w:tcPr>
          <w:p w14:paraId="519C99E0"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1.8/1000</w:t>
            </w:r>
          </w:p>
        </w:tc>
        <w:tc>
          <w:tcPr>
            <w:tcW w:w="980" w:type="dxa"/>
            <w:vAlign w:val="center"/>
          </w:tcPr>
          <w:p w14:paraId="7FC7FBCA"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1.1/1000</w:t>
            </w:r>
          </w:p>
        </w:tc>
        <w:tc>
          <w:tcPr>
            <w:tcW w:w="980" w:type="dxa"/>
            <w:vAlign w:val="center"/>
          </w:tcPr>
          <w:p w14:paraId="36137749"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1.1/1000</w:t>
            </w:r>
          </w:p>
        </w:tc>
        <w:tc>
          <w:tcPr>
            <w:tcW w:w="980" w:type="dxa"/>
            <w:gridSpan w:val="2"/>
            <w:vAlign w:val="center"/>
          </w:tcPr>
          <w:p w14:paraId="23D3EB96" w14:textId="77777777" w:rsidR="00681B5C" w:rsidRPr="00332CC8" w:rsidRDefault="00681B5C" w:rsidP="00246D63">
            <w:pPr>
              <w:jc w:val="center"/>
              <w:rPr>
                <w:rFonts w:asciiTheme="majorEastAsia" w:eastAsiaTheme="majorEastAsia" w:hAnsiTheme="majorEastAsia"/>
                <w:sz w:val="16"/>
                <w:szCs w:val="16"/>
              </w:rPr>
            </w:pPr>
            <w:r w:rsidRPr="00332CC8">
              <w:rPr>
                <w:rFonts w:asciiTheme="majorEastAsia" w:eastAsiaTheme="majorEastAsia" w:hAnsiTheme="majorEastAsia" w:hint="eastAsia"/>
                <w:sz w:val="16"/>
                <w:szCs w:val="16"/>
              </w:rPr>
              <w:t>1.1/1000</w:t>
            </w:r>
          </w:p>
        </w:tc>
      </w:tr>
    </w:tbl>
    <w:p w14:paraId="1C4763B9" w14:textId="77777777" w:rsidR="006266C5" w:rsidRPr="005A7476" w:rsidRDefault="006266C5" w:rsidP="00246D63">
      <w:pPr>
        <w:ind w:firstLineChars="100" w:firstLine="45"/>
        <w:rPr>
          <w:rFonts w:asciiTheme="minorEastAsia" w:eastAsiaTheme="minorEastAsia" w:hAnsiTheme="minorEastAsia"/>
          <w:sz w:val="6"/>
          <w:szCs w:val="21"/>
        </w:rPr>
      </w:pPr>
    </w:p>
    <w:sectPr w:rsidR="006266C5" w:rsidRPr="005A7476" w:rsidSect="00246D63">
      <w:type w:val="continuous"/>
      <w:pgSz w:w="16838" w:h="11906" w:orient="landscape" w:code="9"/>
      <w:pgMar w:top="1134" w:right="1134" w:bottom="1134" w:left="1134" w:header="851" w:footer="992" w:gutter="0"/>
      <w:cols w:space="720"/>
      <w:docGrid w:type="linesAndChars" w:linePitch="220" w:charSpace="-2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936F" w14:textId="77777777" w:rsidR="00B63935" w:rsidRDefault="00B63935" w:rsidP="00EE4C33">
      <w:r>
        <w:separator/>
      </w:r>
    </w:p>
  </w:endnote>
  <w:endnote w:type="continuationSeparator" w:id="0">
    <w:p w14:paraId="24CEF8F8" w14:textId="77777777" w:rsidR="00B63935" w:rsidRDefault="00B63935" w:rsidP="00EE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70A4" w14:textId="77777777" w:rsidR="00B63935" w:rsidRDefault="00B63935" w:rsidP="00EE4C33">
      <w:r>
        <w:separator/>
      </w:r>
    </w:p>
  </w:footnote>
  <w:footnote w:type="continuationSeparator" w:id="0">
    <w:p w14:paraId="3FF34BDF" w14:textId="77777777" w:rsidR="00B63935" w:rsidRDefault="00B63935" w:rsidP="00EE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22ED" w14:textId="6B2CF7B5" w:rsidR="001D315F" w:rsidRPr="001D315F" w:rsidRDefault="001D315F" w:rsidP="001D315F">
    <w:pPr>
      <w:pStyle w:val="a3"/>
      <w:ind w:rightChars="-122" w:right="-171"/>
      <w:jc w:val="right"/>
      <w:rPr>
        <w:rFonts w:asciiTheme="majorEastAsia" w:eastAsiaTheme="majorEastAsia" w:hAnsiTheme="maj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07B04"/>
    <w:multiLevelType w:val="singleLevel"/>
    <w:tmpl w:val="35A8F4A6"/>
    <w:lvl w:ilvl="0">
      <w:start w:val="1"/>
      <w:numFmt w:val="decimalFullWidth"/>
      <w:lvlText w:val="（%1）"/>
      <w:lvlJc w:val="left"/>
      <w:pPr>
        <w:tabs>
          <w:tab w:val="num" w:pos="636"/>
        </w:tabs>
        <w:ind w:left="636" w:hanging="636"/>
      </w:pPr>
      <w:rPr>
        <w:rFonts w:hint="eastAsia"/>
      </w:rPr>
    </w:lvl>
  </w:abstractNum>
  <w:num w:numId="1" w16cid:durableId="12450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45"/>
  <w:drawingGridVertic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C33"/>
    <w:rsid w:val="000463D2"/>
    <w:rsid w:val="00070A30"/>
    <w:rsid w:val="00083038"/>
    <w:rsid w:val="000A70AE"/>
    <w:rsid w:val="00101047"/>
    <w:rsid w:val="001017DB"/>
    <w:rsid w:val="00167F08"/>
    <w:rsid w:val="001D315F"/>
    <w:rsid w:val="00246D63"/>
    <w:rsid w:val="00306DC8"/>
    <w:rsid w:val="00312260"/>
    <w:rsid w:val="00332CC8"/>
    <w:rsid w:val="003F7B03"/>
    <w:rsid w:val="00434184"/>
    <w:rsid w:val="00453DD5"/>
    <w:rsid w:val="00544A2F"/>
    <w:rsid w:val="005A3FA2"/>
    <w:rsid w:val="005A7476"/>
    <w:rsid w:val="005C71AB"/>
    <w:rsid w:val="006266C5"/>
    <w:rsid w:val="006557B7"/>
    <w:rsid w:val="00681B5C"/>
    <w:rsid w:val="00731CBB"/>
    <w:rsid w:val="008C6405"/>
    <w:rsid w:val="009309F6"/>
    <w:rsid w:val="00A04406"/>
    <w:rsid w:val="00B63935"/>
    <w:rsid w:val="00B677F7"/>
    <w:rsid w:val="00BB5526"/>
    <w:rsid w:val="00BC3039"/>
    <w:rsid w:val="00D20CDB"/>
    <w:rsid w:val="00DA7EF1"/>
    <w:rsid w:val="00EE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80283E"/>
  <w15:docId w15:val="{E3763345-F268-483D-AE61-0367BA7F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F08"/>
    <w:pPr>
      <w:widowControl w:val="0"/>
      <w:jc w:val="both"/>
    </w:pPr>
    <w:rPr>
      <w:rFonts w:ascii="Century" w:eastAsia="ＭＳ 明朝" w:hAnsi="Century" w:cs="Times New Roman"/>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33"/>
    <w:pPr>
      <w:tabs>
        <w:tab w:val="center" w:pos="4252"/>
        <w:tab w:val="right" w:pos="8504"/>
      </w:tabs>
      <w:snapToGrid w:val="0"/>
    </w:pPr>
  </w:style>
  <w:style w:type="character" w:customStyle="1" w:styleId="a4">
    <w:name w:val="ヘッダー (文字)"/>
    <w:basedOn w:val="a0"/>
    <w:link w:val="a3"/>
    <w:uiPriority w:val="99"/>
    <w:rsid w:val="00EE4C33"/>
    <w:rPr>
      <w:rFonts w:ascii="Century" w:eastAsia="ＭＳ 明朝" w:hAnsi="Century" w:cs="Times New Roman"/>
      <w:szCs w:val="20"/>
    </w:rPr>
  </w:style>
  <w:style w:type="paragraph" w:styleId="a5">
    <w:name w:val="footer"/>
    <w:basedOn w:val="a"/>
    <w:link w:val="a6"/>
    <w:uiPriority w:val="99"/>
    <w:unhideWhenUsed/>
    <w:rsid w:val="00EE4C33"/>
    <w:pPr>
      <w:tabs>
        <w:tab w:val="center" w:pos="4252"/>
        <w:tab w:val="right" w:pos="8504"/>
      </w:tabs>
      <w:snapToGrid w:val="0"/>
    </w:pPr>
  </w:style>
  <w:style w:type="character" w:customStyle="1" w:styleId="a6">
    <w:name w:val="フッター (文字)"/>
    <w:basedOn w:val="a0"/>
    <w:link w:val="a5"/>
    <w:uiPriority w:val="99"/>
    <w:rsid w:val="00EE4C33"/>
    <w:rPr>
      <w:rFonts w:ascii="Century" w:eastAsia="ＭＳ 明朝" w:hAnsi="Century" w:cs="Times New Roman"/>
      <w:szCs w:val="20"/>
    </w:rPr>
  </w:style>
  <w:style w:type="paragraph" w:styleId="a7">
    <w:name w:val="Balloon Text"/>
    <w:basedOn w:val="a"/>
    <w:link w:val="a8"/>
    <w:uiPriority w:val="99"/>
    <w:semiHidden/>
    <w:unhideWhenUsed/>
    <w:rsid w:val="00EE4C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4C33"/>
    <w:rPr>
      <w:rFonts w:asciiTheme="majorHAnsi" w:eastAsiaTheme="majorEastAsia" w:hAnsiTheme="majorHAnsi" w:cstheme="majorBidi"/>
      <w:sz w:val="18"/>
      <w:szCs w:val="18"/>
    </w:rPr>
  </w:style>
  <w:style w:type="paragraph" w:styleId="a9">
    <w:name w:val="Closing"/>
    <w:basedOn w:val="a"/>
    <w:link w:val="aa"/>
    <w:uiPriority w:val="99"/>
    <w:unhideWhenUsed/>
    <w:rsid w:val="00083038"/>
    <w:pPr>
      <w:jc w:val="right"/>
    </w:pPr>
  </w:style>
  <w:style w:type="character" w:customStyle="1" w:styleId="aa">
    <w:name w:val="結語 (文字)"/>
    <w:basedOn w:val="a0"/>
    <w:link w:val="a9"/>
    <w:uiPriority w:val="99"/>
    <w:rsid w:val="00083038"/>
    <w:rPr>
      <w:rFonts w:ascii="Century" w:eastAsia="ＭＳ 明朝" w:hAnsi="Century" w:cs="Times New Roman"/>
      <w:szCs w:val="20"/>
    </w:rPr>
  </w:style>
  <w:style w:type="table" w:styleId="ab">
    <w:name w:val="Table Grid"/>
    <w:basedOn w:val="a1"/>
    <w:uiPriority w:val="59"/>
    <w:rsid w:val="0008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1B5C"/>
    <w:rPr>
      <w:sz w:val="18"/>
      <w:szCs w:val="18"/>
    </w:rPr>
  </w:style>
  <w:style w:type="paragraph" w:styleId="ad">
    <w:name w:val="annotation text"/>
    <w:basedOn w:val="a"/>
    <w:link w:val="ae"/>
    <w:uiPriority w:val="99"/>
    <w:semiHidden/>
    <w:unhideWhenUsed/>
    <w:rsid w:val="00681B5C"/>
    <w:pPr>
      <w:jc w:val="left"/>
    </w:pPr>
  </w:style>
  <w:style w:type="character" w:customStyle="1" w:styleId="ae">
    <w:name w:val="コメント文字列 (文字)"/>
    <w:basedOn w:val="a0"/>
    <w:link w:val="ad"/>
    <w:uiPriority w:val="99"/>
    <w:semiHidden/>
    <w:rsid w:val="00681B5C"/>
    <w:rPr>
      <w:rFonts w:ascii="Century" w:eastAsia="ＭＳ 明朝" w:hAnsi="Century" w:cs="Times New Roman"/>
      <w:sz w:val="14"/>
      <w:szCs w:val="20"/>
    </w:rPr>
  </w:style>
  <w:style w:type="paragraph" w:styleId="af">
    <w:name w:val="annotation subject"/>
    <w:basedOn w:val="ad"/>
    <w:next w:val="ad"/>
    <w:link w:val="af0"/>
    <w:uiPriority w:val="99"/>
    <w:semiHidden/>
    <w:unhideWhenUsed/>
    <w:rsid w:val="00681B5C"/>
    <w:rPr>
      <w:b/>
      <w:bCs/>
    </w:rPr>
  </w:style>
  <w:style w:type="character" w:customStyle="1" w:styleId="af0">
    <w:name w:val="コメント内容 (文字)"/>
    <w:basedOn w:val="ae"/>
    <w:link w:val="af"/>
    <w:uiPriority w:val="99"/>
    <w:semiHidden/>
    <w:rsid w:val="00681B5C"/>
    <w:rPr>
      <w:rFonts w:ascii="Century" w:eastAsia="ＭＳ 明朝" w:hAnsi="Century" w:cs="Times New Roman"/>
      <w:b/>
      <w:bCs/>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030E5-25C8-4852-840A-8607056C4BD0}">
  <ds:schemaRefs>
    <ds:schemaRef ds:uri="http://schemas.openxmlformats.org/officeDocument/2006/bibliography"/>
  </ds:schemaRefs>
</ds:datastoreItem>
</file>

<file path=customXml/itemProps2.xml><?xml version="1.0" encoding="utf-8"?>
<ds:datastoreItem xmlns:ds="http://schemas.openxmlformats.org/officeDocument/2006/customXml" ds:itemID="{22ED29A7-8B87-430D-829E-E6565FEAC981}">
  <ds:schemaRefs>
    <ds:schemaRef ds:uri="http://schemas.microsoft.com/sharepoint/v3/contenttype/forms"/>
  </ds:schemaRefs>
</ds:datastoreItem>
</file>

<file path=customXml/itemProps3.xml><?xml version="1.0" encoding="utf-8"?>
<ds:datastoreItem xmlns:ds="http://schemas.openxmlformats.org/officeDocument/2006/customXml" ds:itemID="{A0EF97F6-AD7C-4C14-8FDD-14C7981A18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62438cf8-22b0-4754-acd8-b8ce8227e9d5"/>
    <ds:schemaRef ds:uri="http://www.w3.org/XML/1998/namespace"/>
    <ds:schemaRef ds:uri="http://purl.org/dc/dcmitype/"/>
  </ds:schemaRefs>
</ds:datastoreItem>
</file>

<file path=customXml/itemProps4.xml><?xml version="1.0" encoding="utf-8"?>
<ds:datastoreItem xmlns:ds="http://schemas.openxmlformats.org/officeDocument/2006/customXml" ds:itemID="{D0DD3E08-73A7-4A24-B17B-92C77EBC1EFE}"/>
</file>

<file path=docProps/app.xml><?xml version="1.0" encoding="utf-8"?>
<Properties xmlns="http://schemas.openxmlformats.org/officeDocument/2006/extended-properties" xmlns:vt="http://schemas.openxmlformats.org/officeDocument/2006/docPropsVTypes">
  <Template>Normal.dotm</Template>
  <TotalTime>20</TotalTime>
  <Pages>2</Pages>
  <Words>341</Words>
  <Characters>1947</Characters>
  <Application>Microsoft Office Word</Application>
  <DocSecurity>0</DocSecurity>
  <Lines>16</Lines>
  <Paragraphs>4</Paragraphs>
  <ScaleCrop>false</ScaleCrop>
  <Company>独立行政法人都市再生機構</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7</cp:revision>
  <dcterms:created xsi:type="dcterms:W3CDTF">2020-06-11T08:04:00Z</dcterms:created>
  <dcterms:modified xsi:type="dcterms:W3CDTF">2025-09-19T03:06:00Z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